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A914A8">
      <w:pPr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26658984" w:rsidR="00A914A8" w:rsidRPr="00A914A8" w:rsidRDefault="00A914A8" w:rsidP="00A914A8">
      <w:pPr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2025 m. </w:t>
      </w:r>
      <w:proofErr w:type="spellStart"/>
      <w:r w:rsidR="005C620B">
        <w:rPr>
          <w:rFonts w:ascii="Times New Roman" w:hAnsi="Times New Roman" w:cs="Times New Roman"/>
        </w:rPr>
        <w:t>rugpjūčio</w:t>
      </w:r>
      <w:proofErr w:type="spellEnd"/>
      <w:r w:rsidR="00557DED">
        <w:rPr>
          <w:rFonts w:ascii="Times New Roman" w:hAnsi="Times New Roman" w:cs="Times New Roman"/>
        </w:rPr>
        <w:t xml:space="preserve"> 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479E5A3E" w14:textId="77777777" w:rsidR="00A914A8" w:rsidRPr="00A914A8" w:rsidRDefault="00A914A8" w:rsidP="00A914A8">
      <w:pPr>
        <w:rPr>
          <w:rFonts w:ascii="Times New Roman" w:hAnsi="Times New Roman" w:cs="Times New Roman"/>
        </w:rPr>
      </w:pP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626565DA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,,</w:t>
      </w:r>
      <w:r w:rsidR="00A914A8">
        <w:rPr>
          <w:rFonts w:ascii="Times New Roman" w:hAnsi="Times New Roman" w:cs="Times New Roman"/>
          <w:b/>
          <w:bCs/>
        </w:rPr>
        <w:t>PSICHOLOGINIO ATSPARUMO IR SOCI</w:t>
      </w:r>
      <w:r w:rsidR="00E87FD4">
        <w:rPr>
          <w:rFonts w:ascii="Times New Roman" w:hAnsi="Times New Roman" w:cs="Times New Roman"/>
          <w:b/>
          <w:bCs/>
        </w:rPr>
        <w:t>O</w:t>
      </w:r>
      <w:bookmarkStart w:id="0" w:name="_GoBack"/>
      <w:bookmarkEnd w:id="0"/>
      <w:r w:rsidR="00A914A8">
        <w:rPr>
          <w:rFonts w:ascii="Times New Roman" w:hAnsi="Times New Roman" w:cs="Times New Roman"/>
          <w:b/>
          <w:bCs/>
        </w:rPr>
        <w:t>KULTŪRINIŲ ŽINIŲ DIDINIMO PROGRAMŲ TOBULINIMAS IR PLĖTRA</w:t>
      </w:r>
      <w:r>
        <w:rPr>
          <w:rFonts w:ascii="Times New Roman" w:hAnsi="Times New Roman" w:cs="Times New Roman"/>
          <w:b/>
          <w:bCs/>
        </w:rPr>
        <w:t xml:space="preserve">” </w:t>
      </w:r>
    </w:p>
    <w:p w14:paraId="4140C542" w14:textId="26BB275E" w:rsidR="00557DED" w:rsidRDefault="002D42D9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SKAITMENINIO TURINIO (MOKYMŲ) </w:t>
      </w:r>
      <w:r w:rsidR="00A914A8">
        <w:rPr>
          <w:rFonts w:ascii="Times New Roman" w:hAnsi="Times New Roman" w:cs="Times New Roman"/>
          <w:b/>
          <w:bCs/>
        </w:rPr>
        <w:t xml:space="preserve">KOORDINATORIAUS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7CDEB0E7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092E52">
        <w:rPr>
          <w:rFonts w:ascii="Times New Roman" w:hAnsi="Times New Roman" w:cs="Times New Roman"/>
        </w:rPr>
        <w:t>Psichologinio</w:t>
      </w:r>
      <w:proofErr w:type="spellEnd"/>
      <w:proofErr w:type="gram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atsparumo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sociakultūrinių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žinių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didinimo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</w:t>
      </w:r>
      <w:r w:rsidR="0059262C">
        <w:rPr>
          <w:rFonts w:ascii="Times New Roman" w:hAnsi="Times New Roman" w:cs="Times New Roman"/>
        </w:rPr>
        <w:t>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tobulinimas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plėtra</w:t>
      </w:r>
      <w:proofErr w:type="spellEnd"/>
      <w:r w:rsidR="00092E52">
        <w:rPr>
          <w:rFonts w:ascii="Times New Roman" w:hAnsi="Times New Roman" w:cs="Times New Roman"/>
        </w:rPr>
        <w:t>” 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 xml:space="preserve">) </w:t>
      </w:r>
      <w:proofErr w:type="spellStart"/>
      <w:r w:rsidR="002D42D9">
        <w:rPr>
          <w:rFonts w:ascii="Times New Roman" w:hAnsi="Times New Roman" w:cs="Times New Roman"/>
        </w:rPr>
        <w:t>skaitmeninio</w:t>
      </w:r>
      <w:proofErr w:type="spellEnd"/>
      <w:r w:rsidR="002D42D9"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turinio</w:t>
      </w:r>
      <w:proofErr w:type="spellEnd"/>
      <w:r w:rsidR="002D42D9">
        <w:rPr>
          <w:rFonts w:ascii="Times New Roman" w:hAnsi="Times New Roman" w:cs="Times New Roman"/>
        </w:rPr>
        <w:t xml:space="preserve"> (</w:t>
      </w:r>
      <w:proofErr w:type="spellStart"/>
      <w:r w:rsidR="002D42D9">
        <w:rPr>
          <w:rFonts w:ascii="Times New Roman" w:hAnsi="Times New Roman" w:cs="Times New Roman"/>
        </w:rPr>
        <w:t>mokymų</w:t>
      </w:r>
      <w:proofErr w:type="spellEnd"/>
      <w:r w:rsidR="002D42D9">
        <w:rPr>
          <w:rFonts w:ascii="Times New Roman" w:hAnsi="Times New Roman" w:cs="Times New Roman"/>
        </w:rPr>
        <w:t xml:space="preserve">) </w:t>
      </w:r>
      <w:proofErr w:type="spellStart"/>
      <w:r w:rsidR="00092E52">
        <w:rPr>
          <w:rFonts w:ascii="Times New Roman" w:hAnsi="Times New Roman" w:cs="Times New Roman"/>
        </w:rPr>
        <w:t>koordinatoriaus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77777777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A2.</w:t>
      </w:r>
    </w:p>
    <w:p w14:paraId="15D41CEE" w14:textId="0A4821DD" w:rsidR="002D42D9" w:rsidRPr="002D42D9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Style w:val="normaltextrun"/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proofErr w:type="spellStart"/>
      <w:r w:rsidR="002D42D9">
        <w:rPr>
          <w:rFonts w:ascii="Times New Roman" w:hAnsi="Times New Roman" w:cs="Times New Roman"/>
        </w:rPr>
        <w:t>Skaitmeninio</w:t>
      </w:r>
      <w:proofErr w:type="spellEnd"/>
      <w:r w:rsidR="002D42D9"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turinio</w:t>
      </w:r>
      <w:proofErr w:type="spellEnd"/>
      <w:r w:rsidR="002D42D9">
        <w:rPr>
          <w:rFonts w:ascii="Times New Roman" w:hAnsi="Times New Roman" w:cs="Times New Roman"/>
        </w:rPr>
        <w:t xml:space="preserve"> (</w:t>
      </w:r>
      <w:proofErr w:type="spellStart"/>
      <w:r w:rsidR="002D42D9">
        <w:rPr>
          <w:rFonts w:ascii="Times New Roman" w:hAnsi="Times New Roman" w:cs="Times New Roman"/>
        </w:rPr>
        <w:t>mokymų</w:t>
      </w:r>
      <w:proofErr w:type="spellEnd"/>
      <w:r w:rsidR="002D42D9">
        <w:rPr>
          <w:rFonts w:ascii="Times New Roman" w:hAnsi="Times New Roman" w:cs="Times New Roman"/>
        </w:rPr>
        <w:t xml:space="preserve">) </w:t>
      </w:r>
      <w:proofErr w:type="spellStart"/>
      <w:r w:rsidR="00092E52">
        <w:rPr>
          <w:rFonts w:ascii="Times New Roman" w:hAnsi="Times New Roman" w:cs="Times New Roman"/>
        </w:rPr>
        <w:t>koordinatoriaus</w:t>
      </w:r>
      <w:proofErr w:type="spellEnd"/>
      <w:r w:rsidR="00092E52"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reikalinga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užtikrinti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>
        <w:rPr>
          <w:rStyle w:val="normaltextrun"/>
          <w:rFonts w:ascii="Times New Roman" w:hAnsi="Times New Roman" w:cs="Times New Roman"/>
        </w:rPr>
        <w:t>Agentūros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parengtų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mokymų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turinio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skaitmeninimą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ir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prieinamumą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>
        <w:rPr>
          <w:rStyle w:val="normaltextrun"/>
          <w:rFonts w:ascii="Times New Roman" w:hAnsi="Times New Roman" w:cs="Times New Roman"/>
        </w:rPr>
        <w:t>t</w:t>
      </w:r>
      <w:r w:rsidR="002D42D9" w:rsidRPr="002D42D9">
        <w:rPr>
          <w:rStyle w:val="normaltextrun"/>
          <w:rFonts w:ascii="Times New Roman" w:hAnsi="Times New Roman" w:cs="Times New Roman"/>
        </w:rPr>
        <w:t>rečiųjų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šalių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piliečiams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ir/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arba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su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jais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dirbantiems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specialistams</w:t>
      </w:r>
      <w:proofErr w:type="spellEnd"/>
      <w:r w:rsidR="009C4A14">
        <w:rPr>
          <w:rStyle w:val="normaltextrun"/>
          <w:rFonts w:ascii="Times New Roman" w:hAnsi="Times New Roman" w:cs="Times New Roman"/>
        </w:rPr>
        <w:t>;</w:t>
      </w:r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9C4A14">
        <w:rPr>
          <w:rStyle w:val="normaltextrun"/>
          <w:rFonts w:ascii="Times New Roman" w:hAnsi="Times New Roman" w:cs="Times New Roman"/>
        </w:rPr>
        <w:t>p</w:t>
      </w:r>
      <w:r w:rsidR="002D42D9" w:rsidRPr="002D42D9">
        <w:rPr>
          <w:rStyle w:val="normaltextrun"/>
          <w:rFonts w:ascii="Times New Roman" w:hAnsi="Times New Roman" w:cs="Times New Roman"/>
        </w:rPr>
        <w:t>asitelkiant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inovatyvius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technologinius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sprendimus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transformuoti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mokymų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turinį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į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įvairius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skaitmeninius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formatus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ir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užtikrin</w:t>
      </w:r>
      <w:r w:rsidR="009C4A14">
        <w:rPr>
          <w:rStyle w:val="normaltextrun"/>
          <w:rFonts w:ascii="Times New Roman" w:hAnsi="Times New Roman" w:cs="Times New Roman"/>
        </w:rPr>
        <w:t>ti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jų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pritaikomumą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skirtingoms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tikslinėms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grupėms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>.</w:t>
      </w:r>
    </w:p>
    <w:p w14:paraId="4AA6C3C6" w14:textId="0E6FEB3F" w:rsidR="002D42D9" w:rsidRDefault="002D42D9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63ED541E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proofErr w:type="spellStart"/>
      <w:r w:rsidR="002D42D9">
        <w:rPr>
          <w:rFonts w:ascii="Times New Roman" w:hAnsi="Times New Roman" w:cs="Times New Roman"/>
        </w:rPr>
        <w:t>Skaitmeninio</w:t>
      </w:r>
      <w:proofErr w:type="spellEnd"/>
      <w:r w:rsidR="002D42D9"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turinio</w:t>
      </w:r>
      <w:proofErr w:type="spellEnd"/>
      <w:r w:rsidR="002D42D9">
        <w:rPr>
          <w:rFonts w:ascii="Times New Roman" w:hAnsi="Times New Roman" w:cs="Times New Roman"/>
        </w:rPr>
        <w:t xml:space="preserve"> (</w:t>
      </w:r>
      <w:proofErr w:type="spellStart"/>
      <w:r w:rsidR="002D42D9">
        <w:rPr>
          <w:rFonts w:ascii="Times New Roman" w:hAnsi="Times New Roman" w:cs="Times New Roman"/>
        </w:rPr>
        <w:t>mokymų</w:t>
      </w:r>
      <w:proofErr w:type="spellEnd"/>
      <w:r w:rsidR="002D42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koordinatorius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68038719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universitetinį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išsilavinimą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bakalauro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kvalifikaciniu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laipsniu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ar</w:t>
      </w:r>
      <w:r w:rsidR="00405958">
        <w:rPr>
          <w:rFonts w:ascii="Times New Roman" w:hAnsi="Times New Roman" w:cs="Times New Roman"/>
        </w:rPr>
        <w:t>ba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r w:rsidR="00405958" w:rsidRPr="00405958">
        <w:rPr>
          <w:rStyle w:val="normaltextrun"/>
          <w:rFonts w:ascii="Times New Roman" w:hAnsi="Times New Roman" w:cs="Times New Roman"/>
        </w:rPr>
        <w:t xml:space="preserve">jam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lygiavertę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aukštojo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mokslo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kvalifikaciją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,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arba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aukštąjį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koleginį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išsilavinimą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su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profesinio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bakalauro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kvalifikaciniu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laipsniu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ar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jam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lygiavertę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aukštojo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mokslo</w:t>
      </w:r>
      <w:proofErr w:type="spellEnd"/>
      <w:r w:rsidR="00405958" w:rsidRPr="00405958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405958" w:rsidRPr="00405958">
        <w:rPr>
          <w:rStyle w:val="normaltextrun"/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68851AB3" w14:textId="39B458EE" w:rsidR="00C755A6" w:rsidRPr="002D42D9" w:rsidRDefault="00C755A6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proofErr w:type="spellStart"/>
      <w:r w:rsidR="00A76B82">
        <w:rPr>
          <w:rFonts w:ascii="Times New Roman" w:hAnsi="Times New Roman" w:cs="Times New Roman"/>
        </w:rPr>
        <w:t>turėti</w:t>
      </w:r>
      <w:proofErr w:type="spellEnd"/>
      <w:r w:rsidR="00A76B82">
        <w:rPr>
          <w:rFonts w:ascii="Times New Roman" w:hAnsi="Times New Roman" w:cs="Times New Roman"/>
        </w:rPr>
        <w:t xml:space="preserve"> ne </w:t>
      </w:r>
      <w:proofErr w:type="spellStart"/>
      <w:r w:rsidR="00A76B82">
        <w:rPr>
          <w:rFonts w:ascii="Times New Roman" w:hAnsi="Times New Roman" w:cs="Times New Roman"/>
        </w:rPr>
        <w:t>mažesnę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ka</w:t>
      </w:r>
      <w:r w:rsidR="002D42D9">
        <w:rPr>
          <w:rFonts w:ascii="Times New Roman" w:hAnsi="Times New Roman" w:cs="Times New Roman"/>
        </w:rPr>
        <w:t>i</w:t>
      </w:r>
      <w:r w:rsidR="00A76B82">
        <w:rPr>
          <w:rFonts w:ascii="Times New Roman" w:hAnsi="Times New Roman" w:cs="Times New Roman"/>
        </w:rPr>
        <w:t>p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r w:rsidR="002D42D9" w:rsidRPr="002D42D9">
        <w:rPr>
          <w:rStyle w:val="normaltextrun"/>
          <w:rFonts w:ascii="Times New Roman" w:hAnsi="Times New Roman" w:cs="Times New Roman"/>
        </w:rPr>
        <w:t xml:space="preserve">2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metų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darbo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patirt</w:t>
      </w:r>
      <w:r w:rsidR="002D42D9">
        <w:rPr>
          <w:rStyle w:val="normaltextrun"/>
          <w:rFonts w:ascii="Times New Roman" w:hAnsi="Times New Roman" w:cs="Times New Roman"/>
        </w:rPr>
        <w:t>į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mokymų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turinio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kūrimo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,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skaitmeninimo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ar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e.</w:t>
      </w:r>
      <w:r w:rsidR="009C4A14">
        <w:rPr>
          <w:rStyle w:val="normaltextrun"/>
          <w:rFonts w:ascii="Times New Roman" w:hAnsi="Times New Roman" w:cs="Times New Roman"/>
        </w:rPr>
        <w:t> 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mokymų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srityje</w:t>
      </w:r>
      <w:proofErr w:type="spellEnd"/>
      <w:r w:rsidR="00A76B82" w:rsidRPr="002D42D9">
        <w:rPr>
          <w:rFonts w:ascii="Times New Roman" w:hAnsi="Times New Roman" w:cs="Times New Roman"/>
        </w:rPr>
        <w:t>;</w:t>
      </w:r>
    </w:p>
    <w:p w14:paraId="0C5B7ACE" w14:textId="56C46A7E" w:rsidR="00A76B82" w:rsidRPr="002D42D9" w:rsidRDefault="00A76B8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proofErr w:type="spellStart"/>
      <w:r w:rsidRPr="002D42D9">
        <w:rPr>
          <w:rFonts w:ascii="Times New Roman" w:hAnsi="Times New Roman" w:cs="Times New Roman"/>
        </w:rPr>
        <w:t>turėti</w:t>
      </w:r>
      <w:proofErr w:type="spellEnd"/>
      <w:r w:rsidRPr="002D42D9">
        <w:rPr>
          <w:rFonts w:ascii="Times New Roman" w:hAnsi="Times New Roman" w:cs="Times New Roman"/>
        </w:rPr>
        <w:t xml:space="preserve"> </w:t>
      </w:r>
      <w:proofErr w:type="spellStart"/>
      <w:r w:rsidRPr="002D42D9">
        <w:rPr>
          <w:rFonts w:ascii="Times New Roman" w:hAnsi="Times New Roman" w:cs="Times New Roman"/>
        </w:rPr>
        <w:t>patirties</w:t>
      </w:r>
      <w:proofErr w:type="spellEnd"/>
      <w:r w:rsidRPr="002D42D9">
        <w:rPr>
          <w:rFonts w:ascii="Times New Roman" w:hAnsi="Times New Roman" w:cs="Times New Roman"/>
        </w:rPr>
        <w:t xml:space="preserve"> </w:t>
      </w:r>
      <w:proofErr w:type="spellStart"/>
      <w:r w:rsidRPr="002D42D9">
        <w:rPr>
          <w:rFonts w:ascii="Times New Roman" w:hAnsi="Times New Roman" w:cs="Times New Roman"/>
        </w:rPr>
        <w:t>dirbant</w:t>
      </w:r>
      <w:proofErr w:type="spellEnd"/>
      <w:r w:rsidRPr="002D42D9">
        <w:rPr>
          <w:rFonts w:ascii="Times New Roman" w:hAnsi="Times New Roman" w:cs="Times New Roman"/>
        </w:rPr>
        <w:t xml:space="preserve"> </w:t>
      </w:r>
      <w:proofErr w:type="spellStart"/>
      <w:r w:rsidRPr="002D42D9">
        <w:rPr>
          <w:rFonts w:ascii="Times New Roman" w:hAnsi="Times New Roman" w:cs="Times New Roman"/>
        </w:rPr>
        <w:t>su</w:t>
      </w:r>
      <w:proofErr w:type="spellEnd"/>
      <w:r w:rsidRPr="002D42D9">
        <w:rPr>
          <w:rFonts w:ascii="Times New Roman" w:hAnsi="Times New Roman" w:cs="Times New Roman"/>
        </w:rPr>
        <w:t xml:space="preserve"> </w:t>
      </w:r>
      <w:r w:rsidR="002D42D9" w:rsidRPr="002D42D9">
        <w:rPr>
          <w:rStyle w:val="normaltextrun"/>
          <w:rFonts w:ascii="Times New Roman" w:hAnsi="Times New Roman" w:cs="Times New Roman"/>
        </w:rPr>
        <w:t xml:space="preserve">DI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sprendimais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,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skaitmeninio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turinio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prieinamumo</w:t>
      </w:r>
      <w:proofErr w:type="spellEnd"/>
      <w:r w:rsidR="002D42D9" w:rsidRPr="002D42D9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="002D42D9" w:rsidRPr="002D42D9">
        <w:rPr>
          <w:rStyle w:val="normaltextrun"/>
          <w:rFonts w:ascii="Times New Roman" w:hAnsi="Times New Roman" w:cs="Times New Roman"/>
        </w:rPr>
        <w:t>užtikrinimu</w:t>
      </w:r>
      <w:proofErr w:type="spellEnd"/>
      <w:r w:rsidRPr="002D42D9">
        <w:rPr>
          <w:rFonts w:ascii="Times New Roman" w:hAnsi="Times New Roman" w:cs="Times New Roman"/>
        </w:rPr>
        <w:t>;</w:t>
      </w:r>
    </w:p>
    <w:p w14:paraId="41541217" w14:textId="5B96DAD0" w:rsidR="00A76B82" w:rsidRDefault="00A76B8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proofErr w:type="spellStart"/>
      <w:r>
        <w:rPr>
          <w:rFonts w:ascii="Times New Roman" w:hAnsi="Times New Roman" w:cs="Times New Roman"/>
        </w:rPr>
        <w:t>gebėti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koordinuoti</w:t>
      </w:r>
      <w:proofErr w:type="spellEnd"/>
      <w:r w:rsidR="002D42D9"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tarpdisciplinines</w:t>
      </w:r>
      <w:proofErr w:type="spellEnd"/>
      <w:r w:rsidR="002D42D9">
        <w:rPr>
          <w:rFonts w:ascii="Times New Roman" w:hAnsi="Times New Roman" w:cs="Times New Roman"/>
        </w:rPr>
        <w:t xml:space="preserve"> </w:t>
      </w:r>
      <w:proofErr w:type="spellStart"/>
      <w:r w:rsidR="002D42D9">
        <w:rPr>
          <w:rFonts w:ascii="Times New Roman" w:hAnsi="Times New Roman" w:cs="Times New Roman"/>
        </w:rPr>
        <w:t>komandas</w:t>
      </w:r>
      <w:proofErr w:type="spellEnd"/>
      <w:r w:rsidR="002D42D9">
        <w:rPr>
          <w:rFonts w:ascii="Times New Roman" w:hAnsi="Times New Roman" w:cs="Times New Roman"/>
        </w:rPr>
        <w:t xml:space="preserve"> ir </w:t>
      </w:r>
      <w:proofErr w:type="spellStart"/>
      <w:r w:rsidR="002D42D9">
        <w:rPr>
          <w:rFonts w:ascii="Times New Roman" w:hAnsi="Times New Roman" w:cs="Times New Roman"/>
        </w:rPr>
        <w:t>projektus</w:t>
      </w:r>
      <w:proofErr w:type="spellEnd"/>
      <w:r>
        <w:rPr>
          <w:rFonts w:ascii="Times New Roman" w:hAnsi="Times New Roman" w:cs="Times New Roman"/>
        </w:rPr>
        <w:t>;</w:t>
      </w:r>
    </w:p>
    <w:p w14:paraId="4FBC646B" w14:textId="43348BF0" w:rsidR="00F353AC" w:rsidRDefault="00A76B82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proofErr w:type="spellStart"/>
      <w:r w:rsidR="00F353AC" w:rsidRPr="00A914A8">
        <w:rPr>
          <w:rFonts w:ascii="Times New Roman" w:hAnsi="Times New Roman" w:cs="Times New Roman"/>
        </w:rPr>
        <w:t>gerai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mokėti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valstybinę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lietuvių</w:t>
      </w:r>
      <w:proofErr w:type="spellEnd"/>
      <w:r w:rsidR="00F353AC" w:rsidRPr="00A914A8">
        <w:rPr>
          <w:rFonts w:ascii="Times New Roman" w:hAnsi="Times New Roman" w:cs="Times New Roman"/>
        </w:rPr>
        <w:t xml:space="preserve"> </w:t>
      </w:r>
      <w:proofErr w:type="spellStart"/>
      <w:r w:rsidR="00F353AC" w:rsidRPr="00A914A8">
        <w:rPr>
          <w:rFonts w:ascii="Times New Roman" w:hAnsi="Times New Roman" w:cs="Times New Roman"/>
        </w:rPr>
        <w:t>kalbą</w:t>
      </w:r>
      <w:proofErr w:type="spellEnd"/>
      <w:r w:rsidR="00F353AC" w:rsidRPr="00A914A8">
        <w:rPr>
          <w:rFonts w:ascii="Times New Roman" w:hAnsi="Times New Roman" w:cs="Times New Roman"/>
        </w:rPr>
        <w:t>;</w:t>
      </w:r>
    </w:p>
    <w:p w14:paraId="1295C19B" w14:textId="2F363973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proofErr w:type="spellStart"/>
      <w:r w:rsidRPr="00A76B82">
        <w:rPr>
          <w:rFonts w:ascii="Times New Roman" w:hAnsi="Times New Roman" w:cs="Times New Roman"/>
        </w:rPr>
        <w:t>gerai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žinoti</w:t>
      </w:r>
      <w:proofErr w:type="spellEnd"/>
      <w:r w:rsidRPr="00A76B82">
        <w:rPr>
          <w:rFonts w:ascii="Times New Roman" w:hAnsi="Times New Roman" w:cs="Times New Roman"/>
        </w:rPr>
        <w:t xml:space="preserve"> Lietuvos </w:t>
      </w:r>
      <w:proofErr w:type="spellStart"/>
      <w:r w:rsidRPr="00A76B82">
        <w:rPr>
          <w:rFonts w:ascii="Times New Roman" w:hAnsi="Times New Roman" w:cs="Times New Roman"/>
        </w:rPr>
        <w:t>Respublikos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įstatymus</w:t>
      </w:r>
      <w:proofErr w:type="spellEnd"/>
      <w:r w:rsidRPr="00A76B82">
        <w:rPr>
          <w:rFonts w:ascii="Times New Roman" w:hAnsi="Times New Roman" w:cs="Times New Roman"/>
        </w:rPr>
        <w:t xml:space="preserve">, Lietuvos </w:t>
      </w:r>
      <w:proofErr w:type="spellStart"/>
      <w:r w:rsidRPr="00A76B82">
        <w:rPr>
          <w:rFonts w:ascii="Times New Roman" w:hAnsi="Times New Roman" w:cs="Times New Roman"/>
        </w:rPr>
        <w:t>Respublikos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Vyriausybės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nutarimus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kitus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teisės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aktus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reglamentuojančius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projektų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finansavimo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sąlygas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1631247D" w14:textId="0BEC2BAE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641C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valdyti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informaciją</w:t>
      </w:r>
      <w:proofErr w:type="spellEnd"/>
      <w:r w:rsidRPr="00A76B82">
        <w:rPr>
          <w:rFonts w:ascii="Times New Roman" w:hAnsi="Times New Roman" w:cs="Times New Roman"/>
        </w:rPr>
        <w:t xml:space="preserve">: </w:t>
      </w:r>
      <w:proofErr w:type="spellStart"/>
      <w:r w:rsidRPr="00A76B82">
        <w:rPr>
          <w:rFonts w:ascii="Times New Roman" w:hAnsi="Times New Roman" w:cs="Times New Roman"/>
        </w:rPr>
        <w:t>ją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kaupti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sisteminti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analizuoti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apibendrinti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rengti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išvadas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bei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pasiūlymus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76518654" w14:textId="05A2F010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4641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A9363D">
        <w:rPr>
          <w:rFonts w:ascii="Times New Roman" w:hAnsi="Times New Roman" w:cs="Times New Roman"/>
        </w:rPr>
        <w:t>reikšti</w:t>
      </w:r>
      <w:proofErr w:type="spellEnd"/>
      <w:r w:rsidR="00A9363D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715A78CA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641C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35F6750E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4641C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431A178A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4641C9">
        <w:rPr>
          <w:rFonts w:ascii="Times New Roman" w:hAnsi="Times New Roman" w:cs="Times New Roman"/>
        </w:rPr>
        <w:t>1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60701BD3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14D7854C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 xml:space="preserve">. </w:t>
      </w:r>
      <w:proofErr w:type="spellStart"/>
      <w:r w:rsidR="009C4A14">
        <w:rPr>
          <w:rFonts w:ascii="Times New Roman" w:hAnsi="Times New Roman" w:cs="Times New Roman"/>
        </w:rPr>
        <w:t>Skaitmeninio</w:t>
      </w:r>
      <w:proofErr w:type="spellEnd"/>
      <w:r w:rsidR="009C4A14">
        <w:rPr>
          <w:rFonts w:ascii="Times New Roman" w:hAnsi="Times New Roman" w:cs="Times New Roman"/>
        </w:rPr>
        <w:t xml:space="preserve"> </w:t>
      </w:r>
      <w:proofErr w:type="spellStart"/>
      <w:r w:rsidR="009C4A14">
        <w:rPr>
          <w:rFonts w:ascii="Times New Roman" w:hAnsi="Times New Roman" w:cs="Times New Roman"/>
        </w:rPr>
        <w:t>turinio</w:t>
      </w:r>
      <w:proofErr w:type="spellEnd"/>
      <w:r w:rsidR="009C4A14">
        <w:rPr>
          <w:rFonts w:ascii="Times New Roman" w:hAnsi="Times New Roman" w:cs="Times New Roman"/>
        </w:rPr>
        <w:t xml:space="preserve"> (</w:t>
      </w:r>
      <w:proofErr w:type="spellStart"/>
      <w:r w:rsidR="009C4A14">
        <w:rPr>
          <w:rFonts w:ascii="Times New Roman" w:hAnsi="Times New Roman" w:cs="Times New Roman"/>
        </w:rPr>
        <w:t>mokymų</w:t>
      </w:r>
      <w:proofErr w:type="spellEnd"/>
      <w:r w:rsidR="009C4A14">
        <w:rPr>
          <w:rFonts w:ascii="Times New Roman" w:hAnsi="Times New Roman" w:cs="Times New Roman"/>
        </w:rPr>
        <w:t xml:space="preserve">) </w:t>
      </w:r>
      <w:proofErr w:type="spellStart"/>
      <w:r w:rsidR="009C4A14">
        <w:rPr>
          <w:rFonts w:ascii="Times New Roman" w:hAnsi="Times New Roman" w:cs="Times New Roman"/>
        </w:rPr>
        <w:t>koordinatorius</w:t>
      </w:r>
      <w:proofErr w:type="spellEnd"/>
      <w:r w:rsidR="009C4A14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5B05EB96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A87208">
        <w:rPr>
          <w:rFonts w:ascii="Times New Roman" w:hAnsi="Times New Roman" w:cs="Times New Roman"/>
          <w:lang w:val="lt-LT"/>
        </w:rPr>
        <w:t>rengia skaitmeninimo strategijas sociokultūrinio į</w:t>
      </w:r>
      <w:r w:rsidR="004641C9">
        <w:rPr>
          <w:rFonts w:ascii="Times New Roman" w:hAnsi="Times New Roman" w:cs="Times New Roman"/>
          <w:lang w:val="lt-LT"/>
        </w:rPr>
        <w:t>v</w:t>
      </w:r>
      <w:r w:rsidR="00A87208">
        <w:rPr>
          <w:rFonts w:ascii="Times New Roman" w:hAnsi="Times New Roman" w:cs="Times New Roman"/>
          <w:lang w:val="lt-LT"/>
        </w:rPr>
        <w:t>ado ir psichikos sveikatos programoms</w:t>
      </w:r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26134BF9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9C4A14">
        <w:rPr>
          <w:rFonts w:ascii="Times New Roman" w:hAnsi="Times New Roman" w:cs="Times New Roman"/>
          <w:lang w:val="lt-LT"/>
        </w:rPr>
        <w:t>koordinuoja ir organizuoja mokymų turinio transformavimą į skaitmeninį formatą (tekstai, vaizdo ir garso įrašai, interaktyvūs elementai)</w:t>
      </w:r>
      <w:r>
        <w:rPr>
          <w:rFonts w:ascii="Times New Roman" w:hAnsi="Times New Roman" w:cs="Times New Roman"/>
          <w:lang w:val="lt-LT"/>
        </w:rPr>
        <w:t>;</w:t>
      </w:r>
    </w:p>
    <w:p w14:paraId="5B0E1A9F" w14:textId="3210F3E1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3. </w:t>
      </w:r>
      <w:r w:rsidR="009C4A14">
        <w:rPr>
          <w:rFonts w:ascii="Times New Roman" w:hAnsi="Times New Roman" w:cs="Times New Roman"/>
          <w:lang w:val="lt-LT"/>
        </w:rPr>
        <w:t>užtikrina skaitmeninio turinio prieinamumą</w:t>
      </w:r>
      <w:r>
        <w:rPr>
          <w:rFonts w:ascii="Times New Roman" w:hAnsi="Times New Roman" w:cs="Times New Roman"/>
          <w:lang w:val="lt-LT"/>
        </w:rPr>
        <w:t>;</w:t>
      </w:r>
    </w:p>
    <w:p w14:paraId="07DB9C7C" w14:textId="212FC808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 w:rsidR="009C4A14">
        <w:rPr>
          <w:rFonts w:ascii="Times New Roman" w:hAnsi="Times New Roman" w:cs="Times New Roman"/>
          <w:lang w:val="lt-LT"/>
        </w:rPr>
        <w:t>rengia informacinius tekstus, gaires ir/arba instrukcijas, skirtas skaitmeninio turinio naudojimui;</w:t>
      </w:r>
    </w:p>
    <w:p w14:paraId="18ED093E" w14:textId="2388E20F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5. </w:t>
      </w:r>
      <w:r w:rsidR="009C4A14">
        <w:rPr>
          <w:rFonts w:ascii="Times New Roman" w:hAnsi="Times New Roman" w:cs="Times New Roman"/>
          <w:lang w:val="lt-LT"/>
        </w:rPr>
        <w:t>bendradarbiauja su išorės ekspertais, paslaugų teikėjais, savivaldybių institucijomis ir nevyriausybinėmis organizacijomis.</w:t>
      </w: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D69"/>
    <w:multiLevelType w:val="multilevel"/>
    <w:tmpl w:val="E4A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D2A80"/>
    <w:multiLevelType w:val="multilevel"/>
    <w:tmpl w:val="4FA2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B69E5"/>
    <w:multiLevelType w:val="multilevel"/>
    <w:tmpl w:val="658E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F2856"/>
    <w:multiLevelType w:val="multilevel"/>
    <w:tmpl w:val="2E5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43D26"/>
    <w:multiLevelType w:val="multilevel"/>
    <w:tmpl w:val="266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37FA3"/>
    <w:multiLevelType w:val="multilevel"/>
    <w:tmpl w:val="E99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C756D"/>
    <w:multiLevelType w:val="multilevel"/>
    <w:tmpl w:val="7668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86C1C"/>
    <w:multiLevelType w:val="multilevel"/>
    <w:tmpl w:val="749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E7657"/>
    <w:multiLevelType w:val="multilevel"/>
    <w:tmpl w:val="6480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C469A"/>
    <w:multiLevelType w:val="multilevel"/>
    <w:tmpl w:val="A80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5573A"/>
    <w:multiLevelType w:val="multilevel"/>
    <w:tmpl w:val="1BF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1540B"/>
    <w:multiLevelType w:val="multilevel"/>
    <w:tmpl w:val="E54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F1F75"/>
    <w:multiLevelType w:val="multilevel"/>
    <w:tmpl w:val="F452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00F48"/>
    <w:multiLevelType w:val="multilevel"/>
    <w:tmpl w:val="FF12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663C3"/>
    <w:multiLevelType w:val="multilevel"/>
    <w:tmpl w:val="EBFA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92BC8"/>
    <w:multiLevelType w:val="multilevel"/>
    <w:tmpl w:val="BA3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40DBA"/>
    <w:multiLevelType w:val="multilevel"/>
    <w:tmpl w:val="710E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20"/>
  </w:num>
  <w:num w:numId="5">
    <w:abstractNumId w:val="9"/>
  </w:num>
  <w:num w:numId="6">
    <w:abstractNumId w:val="0"/>
  </w:num>
  <w:num w:numId="7">
    <w:abstractNumId w:val="15"/>
  </w:num>
  <w:num w:numId="8">
    <w:abstractNumId w:val="8"/>
  </w:num>
  <w:num w:numId="9">
    <w:abstractNumId w:val="10"/>
  </w:num>
  <w:num w:numId="10">
    <w:abstractNumId w:val="17"/>
  </w:num>
  <w:num w:numId="11">
    <w:abstractNumId w:val="12"/>
  </w:num>
  <w:num w:numId="12">
    <w:abstractNumId w:val="1"/>
  </w:num>
  <w:num w:numId="13">
    <w:abstractNumId w:val="4"/>
  </w:num>
  <w:num w:numId="14">
    <w:abstractNumId w:val="14"/>
  </w:num>
  <w:num w:numId="15">
    <w:abstractNumId w:val="13"/>
  </w:num>
  <w:num w:numId="16">
    <w:abstractNumId w:val="11"/>
  </w:num>
  <w:num w:numId="17">
    <w:abstractNumId w:val="2"/>
  </w:num>
  <w:num w:numId="18">
    <w:abstractNumId w:val="16"/>
  </w:num>
  <w:num w:numId="19">
    <w:abstractNumId w:val="18"/>
  </w:num>
  <w:num w:numId="20">
    <w:abstractNumId w:val="3"/>
  </w:num>
  <w:num w:numId="21">
    <w:abstractNumId w:val="7"/>
  </w:num>
  <w:num w:numId="22">
    <w:abstractNumId w:val="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203F27"/>
    <w:rsid w:val="00240236"/>
    <w:rsid w:val="002D42D9"/>
    <w:rsid w:val="00317CF7"/>
    <w:rsid w:val="003D6B84"/>
    <w:rsid w:val="00405958"/>
    <w:rsid w:val="004641C9"/>
    <w:rsid w:val="00557DED"/>
    <w:rsid w:val="0059262C"/>
    <w:rsid w:val="005C620B"/>
    <w:rsid w:val="006110AA"/>
    <w:rsid w:val="007F1827"/>
    <w:rsid w:val="008255DF"/>
    <w:rsid w:val="0086098D"/>
    <w:rsid w:val="009C4A14"/>
    <w:rsid w:val="00A25E7B"/>
    <w:rsid w:val="00A76B82"/>
    <w:rsid w:val="00A87208"/>
    <w:rsid w:val="00A914A8"/>
    <w:rsid w:val="00A9363D"/>
    <w:rsid w:val="00B87698"/>
    <w:rsid w:val="00C755A6"/>
    <w:rsid w:val="00E806B1"/>
    <w:rsid w:val="00E87FD4"/>
    <w:rsid w:val="00F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A0D47-1FB1-4470-AE61-D7EED27F240D}">
  <ds:schemaRefs>
    <ds:schemaRef ds:uri="http://schemas.microsoft.com/office/2006/metadata/properties"/>
    <ds:schemaRef ds:uri="http://schemas.microsoft.com/office/infopath/2007/PartnerControls"/>
    <ds:schemaRef ds:uri="6efa8baa-a270-49eb-8c0d-cd4a594a9e73"/>
  </ds:schemaRefs>
</ds:datastoreItem>
</file>

<file path=customXml/itemProps4.xml><?xml version="1.0" encoding="utf-8"?>
<ds:datastoreItem xmlns:ds="http://schemas.openxmlformats.org/officeDocument/2006/customXml" ds:itemID="{252C7C03-C484-4956-94EE-1BE70A36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Stukaitė</dc:creator>
  <cp:lastModifiedBy>Lina Gediminė</cp:lastModifiedBy>
  <cp:revision>7</cp:revision>
  <dcterms:created xsi:type="dcterms:W3CDTF">2025-08-13T08:11:00Z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