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5057"/>
        <w:gridCol w:w="4581"/>
      </w:tblGrid>
      <w:tr w:rsidR="00032061" w:rsidRPr="00AC256B" w14:paraId="16ADA318" w14:textId="77777777" w:rsidTr="006A778C">
        <w:tc>
          <w:tcPr>
            <w:tcW w:w="5211" w:type="dxa"/>
          </w:tcPr>
          <w:p w14:paraId="008834B1" w14:textId="77777777" w:rsidR="00032061" w:rsidRPr="00AC256B" w:rsidRDefault="00032061" w:rsidP="006A778C"/>
        </w:tc>
        <w:tc>
          <w:tcPr>
            <w:tcW w:w="4643" w:type="dxa"/>
            <w:hideMark/>
          </w:tcPr>
          <w:p w14:paraId="2AE426A9" w14:textId="48CF1A9A" w:rsidR="007675A3" w:rsidRDefault="007675A3" w:rsidP="007675A3">
            <w:pPr>
              <w:jc w:val="right"/>
            </w:pPr>
            <w:r>
              <w:t xml:space="preserve">Priedas Nr. </w:t>
            </w:r>
            <w:r w:rsidR="00E42FD8">
              <w:t>8</w:t>
            </w:r>
          </w:p>
          <w:p w14:paraId="045A147D" w14:textId="77777777" w:rsidR="00032061" w:rsidRPr="00AC256B" w:rsidRDefault="00032061" w:rsidP="006A778C">
            <w:r w:rsidRPr="00AC256B">
              <w:t>PATVIRTINTA</w:t>
            </w:r>
          </w:p>
          <w:p w14:paraId="0ED0BD01" w14:textId="4D271995" w:rsidR="00032061" w:rsidRPr="00AC256B" w:rsidRDefault="00E42FD8" w:rsidP="006A778C">
            <w:r>
              <w:t>Priėmimo ir integracijos agentūros</w:t>
            </w:r>
          </w:p>
          <w:p w14:paraId="78EF9A2C" w14:textId="7CF0E874" w:rsidR="00032061" w:rsidRDefault="00032061" w:rsidP="006A778C">
            <w:r w:rsidRPr="00AC256B">
              <w:t>direktoriaus</w:t>
            </w:r>
            <w:r>
              <w:t xml:space="preserve"> 202</w:t>
            </w:r>
            <w:r w:rsidR="00E42FD8">
              <w:t>5</w:t>
            </w:r>
            <w:r w:rsidRPr="00AC256B">
              <w:t xml:space="preserve"> m. </w:t>
            </w:r>
            <w:r w:rsidR="00E42FD8">
              <w:t xml:space="preserve">birželio       </w:t>
            </w:r>
            <w:r>
              <w:t xml:space="preserve"> </w:t>
            </w:r>
            <w:r w:rsidRPr="00AC256B">
              <w:t>d.</w:t>
            </w:r>
          </w:p>
          <w:p w14:paraId="1AFA7D82" w14:textId="408E2E85" w:rsidR="00032061" w:rsidRPr="00AC256B" w:rsidRDefault="00401860" w:rsidP="006A778C">
            <w:r>
              <w:t xml:space="preserve">įsakymu </w:t>
            </w:r>
            <w:r w:rsidR="00032061" w:rsidRPr="00AC256B">
              <w:t>Nr. VK-</w:t>
            </w:r>
          </w:p>
        </w:tc>
      </w:tr>
    </w:tbl>
    <w:p w14:paraId="1E569268" w14:textId="77777777" w:rsidR="00032061" w:rsidRDefault="00032061" w:rsidP="00032061">
      <w:pPr>
        <w:jc w:val="center"/>
      </w:pPr>
    </w:p>
    <w:p w14:paraId="29984D97" w14:textId="77777777" w:rsidR="00471523" w:rsidRPr="00BA4676" w:rsidRDefault="00471523" w:rsidP="00032061">
      <w:pPr>
        <w:jc w:val="center"/>
      </w:pPr>
    </w:p>
    <w:p w14:paraId="7A3B6C94" w14:textId="55F363EF" w:rsidR="00032061" w:rsidRDefault="00471523" w:rsidP="00032061">
      <w:pPr>
        <w:jc w:val="center"/>
        <w:rPr>
          <w:b/>
          <w:bCs/>
          <w:szCs w:val="28"/>
        </w:rPr>
      </w:pPr>
      <w:r>
        <w:rPr>
          <w:b/>
          <w:bCs/>
          <w:szCs w:val="28"/>
        </w:rPr>
        <w:t>PRIĖMIMO IR INTEGRACIJOS AGENTŪROS</w:t>
      </w:r>
    </w:p>
    <w:p w14:paraId="54C170EF" w14:textId="41129823" w:rsidR="00032061" w:rsidRDefault="00471523" w:rsidP="00032061">
      <w:pPr>
        <w:jc w:val="center"/>
        <w:rPr>
          <w:b/>
          <w:bCs/>
          <w:szCs w:val="28"/>
        </w:rPr>
      </w:pPr>
      <w:r w:rsidRPr="00471523">
        <w:rPr>
          <w:b/>
          <w:bCs/>
          <w:szCs w:val="28"/>
        </w:rPr>
        <w:t>PRIĖMIMO KOORDINAVIMO SKYRIAUS</w:t>
      </w:r>
    </w:p>
    <w:p w14:paraId="2489506D" w14:textId="01634312" w:rsidR="00032061" w:rsidRPr="004C140B" w:rsidRDefault="00032061" w:rsidP="00032061">
      <w:pPr>
        <w:jc w:val="center"/>
        <w:rPr>
          <w:b/>
          <w:bCs/>
          <w:szCs w:val="28"/>
        </w:rPr>
      </w:pPr>
      <w:r>
        <w:rPr>
          <w:b/>
          <w:bCs/>
          <w:szCs w:val="28"/>
        </w:rPr>
        <w:t xml:space="preserve">GYVENSENOS MEDICINOS SPECIALISTO </w:t>
      </w:r>
      <w:r w:rsidRPr="004C140B">
        <w:rPr>
          <w:b/>
          <w:bCs/>
          <w:szCs w:val="28"/>
        </w:rPr>
        <w:t>PAREIGYBĖS APRAŠYMAS</w:t>
      </w:r>
    </w:p>
    <w:p w14:paraId="42DF304D" w14:textId="77777777" w:rsidR="00032061" w:rsidRPr="00BA4676" w:rsidRDefault="00032061" w:rsidP="00032061">
      <w:pPr>
        <w:rPr>
          <w:b/>
        </w:rPr>
      </w:pPr>
    </w:p>
    <w:p w14:paraId="074CD77D" w14:textId="77777777" w:rsidR="00032061" w:rsidRDefault="00032061" w:rsidP="00032061">
      <w:pPr>
        <w:jc w:val="center"/>
        <w:rPr>
          <w:b/>
          <w:bCs/>
        </w:rPr>
      </w:pPr>
      <w:r>
        <w:rPr>
          <w:b/>
          <w:bCs/>
        </w:rPr>
        <w:t>I SKYRIUS</w:t>
      </w:r>
    </w:p>
    <w:p w14:paraId="29F37DE6" w14:textId="77777777" w:rsidR="00032061" w:rsidRPr="00BA4676" w:rsidRDefault="00032061" w:rsidP="00032061">
      <w:pPr>
        <w:jc w:val="center"/>
        <w:rPr>
          <w:b/>
        </w:rPr>
      </w:pPr>
      <w:r>
        <w:rPr>
          <w:b/>
          <w:bCs/>
        </w:rPr>
        <w:t>PAREIGYBĖ</w:t>
      </w:r>
    </w:p>
    <w:p w14:paraId="7D31AFD3" w14:textId="77777777" w:rsidR="00032061" w:rsidRPr="00BA4676" w:rsidRDefault="00032061" w:rsidP="00032061">
      <w:pPr>
        <w:ind w:left="720"/>
        <w:rPr>
          <w:b/>
          <w:bCs/>
        </w:rPr>
      </w:pPr>
    </w:p>
    <w:p w14:paraId="76333898" w14:textId="5810C089" w:rsidR="00032061" w:rsidRPr="00BA4676" w:rsidRDefault="00471523" w:rsidP="00032061">
      <w:pPr>
        <w:numPr>
          <w:ilvl w:val="0"/>
          <w:numId w:val="1"/>
        </w:numPr>
        <w:tabs>
          <w:tab w:val="left" w:pos="851"/>
        </w:tabs>
        <w:ind w:left="0" w:firstLine="567"/>
      </w:pPr>
      <w:r>
        <w:t>Priėmimo ir integracijos agentūros (toliau – Agentūra)</w:t>
      </w:r>
      <w:r w:rsidR="00032061">
        <w:t xml:space="preserve"> </w:t>
      </w:r>
      <w:r w:rsidRPr="00471523">
        <w:t>Priėmimo koordinavimo skyriaus</w:t>
      </w:r>
      <w:r w:rsidR="00032061">
        <w:t xml:space="preserve"> gyvensenos medicinos specialisto, darbuotojo, dirbančio pagal darbo sutartį, pareigybė priskiriama specialistų pareigybių grupei.</w:t>
      </w:r>
    </w:p>
    <w:p w14:paraId="260F24AB" w14:textId="3DFDF62E" w:rsidR="00032061" w:rsidRDefault="00032061" w:rsidP="00032061">
      <w:pPr>
        <w:numPr>
          <w:ilvl w:val="0"/>
          <w:numId w:val="1"/>
        </w:numPr>
        <w:tabs>
          <w:tab w:val="left" w:pos="851"/>
        </w:tabs>
        <w:ind w:left="0" w:firstLine="567"/>
      </w:pPr>
      <w:r>
        <w:t xml:space="preserve">Pareigybės </w:t>
      </w:r>
      <w:r w:rsidRPr="00032061">
        <w:t>lygis – A</w:t>
      </w:r>
      <w:r w:rsidR="00C54B97">
        <w:t>1</w:t>
      </w:r>
      <w:r w:rsidRPr="00032061">
        <w:t>.</w:t>
      </w:r>
    </w:p>
    <w:p w14:paraId="6A749946" w14:textId="721E73B3" w:rsidR="00032061" w:rsidRDefault="00032061" w:rsidP="00032061">
      <w:pPr>
        <w:numPr>
          <w:ilvl w:val="0"/>
          <w:numId w:val="1"/>
        </w:numPr>
        <w:tabs>
          <w:tab w:val="left" w:pos="851"/>
        </w:tabs>
        <w:ind w:left="0" w:firstLine="567"/>
      </w:pPr>
      <w:r>
        <w:t>Gyvensenos medicinos specialisto</w:t>
      </w:r>
      <w:r w:rsidRPr="006A6FC3">
        <w:t xml:space="preserve"> pareigybė reikalinga </w:t>
      </w:r>
      <w:r>
        <w:t xml:space="preserve">įgyvendinti gyvensenos </w:t>
      </w:r>
      <w:r>
        <w:rPr>
          <w:color w:val="000000"/>
        </w:rPr>
        <w:t xml:space="preserve">(mitybos, fizinio aktyvumo, </w:t>
      </w:r>
      <w:proofErr w:type="spellStart"/>
      <w:r>
        <w:rPr>
          <w:color w:val="000000"/>
        </w:rPr>
        <w:t>psichoemocinio</w:t>
      </w:r>
      <w:proofErr w:type="spellEnd"/>
      <w:r>
        <w:rPr>
          <w:color w:val="000000"/>
        </w:rPr>
        <w:t xml:space="preserve"> atsparumo valdymo, socialinės aplinkos)  keitimo ir prevencijos funkcijas. </w:t>
      </w:r>
    </w:p>
    <w:p w14:paraId="16BEC8E4" w14:textId="15B72E0D" w:rsidR="00032061" w:rsidRPr="00DB77E0" w:rsidRDefault="00032061" w:rsidP="00032061">
      <w:pPr>
        <w:numPr>
          <w:ilvl w:val="0"/>
          <w:numId w:val="1"/>
        </w:numPr>
        <w:tabs>
          <w:tab w:val="left" w:pos="851"/>
        </w:tabs>
        <w:ind w:left="0" w:firstLine="567"/>
      </w:pPr>
      <w:r w:rsidRPr="00DB77E0">
        <w:t xml:space="preserve">Pareigybės pavaldumas – </w:t>
      </w:r>
      <w:r w:rsidR="002B634A">
        <w:t>gyvensenos medicinos specialistas</w:t>
      </w:r>
      <w:r>
        <w:t xml:space="preserve"> tiesiogiai pavaldus </w:t>
      </w:r>
      <w:r w:rsidR="00471523" w:rsidRPr="00471523">
        <w:t>Priėmimo koordinavimo skyriaus</w:t>
      </w:r>
      <w:r>
        <w:t xml:space="preserve"> vadovui.  </w:t>
      </w:r>
    </w:p>
    <w:p w14:paraId="302D90CC" w14:textId="77777777" w:rsidR="00032061" w:rsidRDefault="00032061" w:rsidP="00032061">
      <w:pPr>
        <w:ind w:left="720"/>
      </w:pPr>
    </w:p>
    <w:p w14:paraId="5F189DE7" w14:textId="77777777" w:rsidR="00032061" w:rsidRDefault="00032061" w:rsidP="00032061">
      <w:pPr>
        <w:ind w:left="720" w:hanging="720"/>
        <w:jc w:val="center"/>
        <w:rPr>
          <w:b/>
        </w:rPr>
      </w:pPr>
      <w:r>
        <w:rPr>
          <w:b/>
        </w:rPr>
        <w:t>II SKYRIUS</w:t>
      </w:r>
    </w:p>
    <w:p w14:paraId="4E6E7ECF" w14:textId="77777777" w:rsidR="00032061" w:rsidRDefault="00032061" w:rsidP="00032061">
      <w:pPr>
        <w:ind w:left="720"/>
        <w:jc w:val="center"/>
        <w:rPr>
          <w:b/>
        </w:rPr>
      </w:pPr>
      <w:r w:rsidRPr="002B0EF5">
        <w:rPr>
          <w:b/>
        </w:rPr>
        <w:t>SPECIA</w:t>
      </w:r>
      <w:r>
        <w:rPr>
          <w:b/>
        </w:rPr>
        <w:t>LŪS</w:t>
      </w:r>
      <w:r w:rsidRPr="002B0EF5">
        <w:rPr>
          <w:b/>
        </w:rPr>
        <w:t xml:space="preserve"> REIKALAVIMAI ŠIAS PAREIGAS EINANČIAM DARBUOTOJ</w:t>
      </w:r>
      <w:r>
        <w:rPr>
          <w:b/>
        </w:rPr>
        <w:t>UI</w:t>
      </w:r>
    </w:p>
    <w:p w14:paraId="0003A784" w14:textId="77777777" w:rsidR="00032061" w:rsidRPr="002B0EF5" w:rsidRDefault="00032061" w:rsidP="00032061">
      <w:pPr>
        <w:rPr>
          <w:b/>
        </w:rPr>
      </w:pPr>
    </w:p>
    <w:p w14:paraId="273E1E0A" w14:textId="52FF58B1" w:rsidR="00032061" w:rsidRDefault="00032061" w:rsidP="00614514">
      <w:pPr>
        <w:pStyle w:val="Sraopastraipa"/>
        <w:numPr>
          <w:ilvl w:val="0"/>
          <w:numId w:val="2"/>
        </w:numPr>
        <w:tabs>
          <w:tab w:val="left" w:pos="851"/>
        </w:tabs>
        <w:ind w:left="0" w:firstLine="567"/>
      </w:pPr>
      <w:r>
        <w:t>Gyvensenos medicinos specialistas turi atitikti šiuos specialiuosius reikalavimus:</w:t>
      </w:r>
    </w:p>
    <w:p w14:paraId="15132A1F" w14:textId="0F3706E1" w:rsidR="00032061" w:rsidRPr="0010231E" w:rsidRDefault="00032061" w:rsidP="00614514">
      <w:pPr>
        <w:pStyle w:val="Sraopastraipa"/>
        <w:numPr>
          <w:ilvl w:val="1"/>
          <w:numId w:val="2"/>
        </w:numPr>
        <w:tabs>
          <w:tab w:val="left" w:pos="426"/>
          <w:tab w:val="left" w:pos="851"/>
          <w:tab w:val="left" w:pos="993"/>
        </w:tabs>
        <w:ind w:left="0" w:firstLine="567"/>
      </w:pPr>
      <w:r>
        <w:t xml:space="preserve"> </w:t>
      </w:r>
      <w:r w:rsidR="00614514">
        <w:t>t</w:t>
      </w:r>
      <w:r>
        <w:t xml:space="preserve">urėti </w:t>
      </w:r>
      <w:r w:rsidR="003E2059">
        <w:t xml:space="preserve">ne žemesnį </w:t>
      </w:r>
      <w:r w:rsidR="009E4D53">
        <w:t xml:space="preserve">kaip aukštąjį universitetinį išsilavinimą </w:t>
      </w:r>
      <w:r>
        <w:rPr>
          <w:color w:val="000000"/>
        </w:rPr>
        <w:t xml:space="preserve">biomedicinos, sveikatos mokslų srityse </w:t>
      </w:r>
      <w:r w:rsidR="00D429E8">
        <w:rPr>
          <w:color w:val="000000"/>
        </w:rPr>
        <w:t xml:space="preserve">su </w:t>
      </w:r>
      <w:r w:rsidR="00037509">
        <w:rPr>
          <w:color w:val="000000"/>
        </w:rPr>
        <w:t>magistro</w:t>
      </w:r>
      <w:r w:rsidR="00D429E8">
        <w:rPr>
          <w:color w:val="000000"/>
        </w:rPr>
        <w:t xml:space="preserve"> kvalifikaciniu laipsniu</w:t>
      </w:r>
      <w:r w:rsidR="00D52168">
        <w:rPr>
          <w:color w:val="000000"/>
        </w:rPr>
        <w:t xml:space="preserve"> arba jam prilygintą kvalifikaciją</w:t>
      </w:r>
      <w:r w:rsidR="00614514">
        <w:rPr>
          <w:color w:val="000000"/>
        </w:rPr>
        <w:t>;</w:t>
      </w:r>
    </w:p>
    <w:p w14:paraId="3B12CE03" w14:textId="10F2074C" w:rsidR="0010231E" w:rsidRPr="00614514" w:rsidRDefault="0010231E" w:rsidP="00614514">
      <w:pPr>
        <w:pStyle w:val="Sraopastraipa"/>
        <w:numPr>
          <w:ilvl w:val="1"/>
          <w:numId w:val="2"/>
        </w:numPr>
        <w:tabs>
          <w:tab w:val="left" w:pos="426"/>
          <w:tab w:val="left" w:pos="851"/>
          <w:tab w:val="left" w:pos="993"/>
        </w:tabs>
        <w:ind w:left="0" w:firstLine="567"/>
      </w:pPr>
      <w:r>
        <w:rPr>
          <w:color w:val="000000"/>
        </w:rPr>
        <w:t>būti įgijus gyvensenos medicinos specialisto kvalifikaciją;</w:t>
      </w:r>
    </w:p>
    <w:p w14:paraId="37E573F3" w14:textId="7B0996B0" w:rsidR="00614514" w:rsidRPr="00614514" w:rsidRDefault="00614514" w:rsidP="00614514">
      <w:pPr>
        <w:pStyle w:val="Sraopastraipa"/>
        <w:numPr>
          <w:ilvl w:val="1"/>
          <w:numId w:val="2"/>
        </w:numPr>
        <w:tabs>
          <w:tab w:val="left" w:pos="993"/>
        </w:tabs>
        <w:ind w:left="0" w:firstLine="568"/>
        <w:rPr>
          <w:color w:val="000000"/>
        </w:rPr>
      </w:pPr>
      <w:r>
        <w:rPr>
          <w:color w:val="000000"/>
        </w:rPr>
        <w:t xml:space="preserve"> </w:t>
      </w:r>
      <w:r w:rsidRPr="00614514">
        <w:rPr>
          <w:color w:val="000000"/>
        </w:rPr>
        <w:t>turėti spaudą, kurio numeris suteikiamas Lietuvos Respublikos sveikatos apsaugos ministro 2003 m. sausio 6 d. įsakymo Nr. V-1 „Dėl Numerio sveikatos specialisto spaudui suteikimo ir panaikinimo taisyklių patvirtinimo“ nustatyta tvarka;</w:t>
      </w:r>
    </w:p>
    <w:p w14:paraId="1B43A950" w14:textId="77777777" w:rsidR="00032061" w:rsidRDefault="00032061" w:rsidP="00614514">
      <w:pPr>
        <w:pStyle w:val="Sraopastraipa"/>
        <w:numPr>
          <w:ilvl w:val="1"/>
          <w:numId w:val="2"/>
        </w:numPr>
        <w:tabs>
          <w:tab w:val="left" w:pos="851"/>
          <w:tab w:val="left" w:pos="993"/>
        </w:tabs>
        <w:ind w:left="0" w:firstLine="567"/>
      </w:pPr>
      <w:r>
        <w:t>sugebėti savarankiškai rinktis darbo metodus, naudotis šiuolaikinėmis informacijos paieškomis, perdavimo ir darbo su informacija priemonėmis;</w:t>
      </w:r>
    </w:p>
    <w:p w14:paraId="7F8E3F3D" w14:textId="4FF27B57" w:rsidR="00614514" w:rsidRPr="00614514" w:rsidRDefault="00614514" w:rsidP="00614514">
      <w:pPr>
        <w:pStyle w:val="Sraopastraipa"/>
        <w:numPr>
          <w:ilvl w:val="1"/>
          <w:numId w:val="3"/>
        </w:numPr>
        <w:tabs>
          <w:tab w:val="left" w:pos="851"/>
          <w:tab w:val="left" w:pos="993"/>
        </w:tabs>
        <w:ind w:left="0" w:firstLine="567"/>
      </w:pPr>
      <w:r>
        <w:t>savo veikloje vadovautis</w:t>
      </w:r>
      <w:r w:rsidRPr="00614514">
        <w:rPr>
          <w:color w:val="000000"/>
        </w:rPr>
        <w:t xml:space="preserve"> Lietuvos Respublikos sveikatos sistemos įstatymu, Lietuvos Respublikos sveikatos priežiūros įstaigų įstatymu, Lietuvos Respublikos visuomenės sveikatos priežiūros įstatymu, Reikalavimais ir kitais teisės aktais, reglamentuojančiais gyvensenos medicinos specialisto veiklą, įstaigos, kurioje dirba, įstatais (nuostatais), vidaus tvarkos taisyklėmis bei savo pareigybės aprašymu</w:t>
      </w:r>
      <w:r>
        <w:rPr>
          <w:color w:val="000000"/>
        </w:rPr>
        <w:t>;</w:t>
      </w:r>
    </w:p>
    <w:p w14:paraId="13A90801" w14:textId="512124D1" w:rsidR="00032061" w:rsidRDefault="00032061" w:rsidP="00614514">
      <w:pPr>
        <w:pStyle w:val="Sraopastraipa"/>
        <w:numPr>
          <w:ilvl w:val="1"/>
          <w:numId w:val="3"/>
        </w:numPr>
        <w:tabs>
          <w:tab w:val="left" w:pos="851"/>
          <w:tab w:val="left" w:pos="993"/>
        </w:tabs>
        <w:ind w:left="0" w:firstLine="567"/>
      </w:pPr>
      <w:r>
        <w:t>išmanyti dokumentų rengimo taisykles, gebėti taikyti praktiškai;</w:t>
      </w:r>
    </w:p>
    <w:p w14:paraId="56A4D8BB" w14:textId="77777777" w:rsidR="00032061" w:rsidRDefault="00032061" w:rsidP="00614514">
      <w:pPr>
        <w:pStyle w:val="Sraopastraipa"/>
        <w:numPr>
          <w:ilvl w:val="1"/>
          <w:numId w:val="3"/>
        </w:numPr>
        <w:tabs>
          <w:tab w:val="left" w:pos="851"/>
          <w:tab w:val="left" w:pos="993"/>
        </w:tabs>
      </w:pPr>
      <w:r>
        <w:t xml:space="preserve"> mokėti dirbti Microsoft Office programiniu paketu;</w:t>
      </w:r>
    </w:p>
    <w:p w14:paraId="2701DE96" w14:textId="7BEBD1FD" w:rsidR="00032061" w:rsidRPr="004315CF" w:rsidRDefault="00032061" w:rsidP="00614514">
      <w:pPr>
        <w:pStyle w:val="Sraopastraipa"/>
        <w:numPr>
          <w:ilvl w:val="1"/>
          <w:numId w:val="3"/>
        </w:numPr>
        <w:tabs>
          <w:tab w:val="left" w:pos="993"/>
          <w:tab w:val="left" w:pos="1134"/>
        </w:tabs>
        <w:ind w:left="0" w:firstLine="567"/>
      </w:pPr>
      <w:r>
        <w:t>vadovautis</w:t>
      </w:r>
      <w:r w:rsidRPr="004315CF">
        <w:t xml:space="preserve"> </w:t>
      </w:r>
      <w:r>
        <w:t xml:space="preserve">medicinos etikos taisyklėmis, </w:t>
      </w:r>
      <w:r w:rsidR="00E9210E">
        <w:t>Agentūros</w:t>
      </w:r>
      <w:r>
        <w:t xml:space="preserve"> nuostatais, vidaus tvarkos taisyklėmis </w:t>
      </w:r>
      <w:r w:rsidRPr="004315CF">
        <w:t>ir pareigybės aprašymu</w:t>
      </w:r>
      <w:r>
        <w:t>;</w:t>
      </w:r>
    </w:p>
    <w:p w14:paraId="0DC4DCBD" w14:textId="77777777" w:rsidR="00032061" w:rsidRDefault="00032061" w:rsidP="00614514">
      <w:pPr>
        <w:pStyle w:val="Sraopastraipa"/>
        <w:numPr>
          <w:ilvl w:val="1"/>
          <w:numId w:val="3"/>
        </w:numPr>
        <w:tabs>
          <w:tab w:val="left" w:pos="567"/>
          <w:tab w:val="left" w:pos="851"/>
          <w:tab w:val="left" w:pos="993"/>
          <w:tab w:val="left" w:pos="1134"/>
        </w:tabs>
      </w:pPr>
      <w:r>
        <w:t>gebėti dirbti komandoje, suvaldyti krizines situacijas.</w:t>
      </w:r>
    </w:p>
    <w:p w14:paraId="5454F3A2" w14:textId="77777777" w:rsidR="00032061" w:rsidRDefault="00032061" w:rsidP="00032061">
      <w:pPr>
        <w:tabs>
          <w:tab w:val="left" w:pos="851"/>
          <w:tab w:val="left" w:pos="1134"/>
        </w:tabs>
      </w:pPr>
    </w:p>
    <w:p w14:paraId="5A1377CD" w14:textId="77777777" w:rsidR="00032061" w:rsidRPr="00072AE6" w:rsidRDefault="00032061" w:rsidP="00032061">
      <w:pPr>
        <w:tabs>
          <w:tab w:val="left" w:pos="851"/>
          <w:tab w:val="left" w:pos="1134"/>
        </w:tabs>
        <w:jc w:val="center"/>
        <w:rPr>
          <w:b/>
        </w:rPr>
      </w:pPr>
      <w:r w:rsidRPr="00072AE6">
        <w:rPr>
          <w:b/>
        </w:rPr>
        <w:t>III SKYRIUS</w:t>
      </w:r>
    </w:p>
    <w:p w14:paraId="37E7C72B" w14:textId="77777777" w:rsidR="00032061" w:rsidRDefault="00032061" w:rsidP="00032061">
      <w:pPr>
        <w:tabs>
          <w:tab w:val="left" w:pos="851"/>
        </w:tabs>
        <w:jc w:val="center"/>
        <w:rPr>
          <w:b/>
        </w:rPr>
      </w:pPr>
      <w:r w:rsidRPr="00B2069B">
        <w:rPr>
          <w:b/>
        </w:rPr>
        <w:t>ŠIAS PAREIGAS EINANČIO DARBUOTOJO FUNKCIJOS</w:t>
      </w:r>
    </w:p>
    <w:p w14:paraId="51D09257" w14:textId="77777777" w:rsidR="00032061" w:rsidRDefault="00032061" w:rsidP="00032061">
      <w:pPr>
        <w:tabs>
          <w:tab w:val="left" w:pos="851"/>
        </w:tabs>
        <w:jc w:val="center"/>
        <w:rPr>
          <w:b/>
        </w:rPr>
      </w:pPr>
    </w:p>
    <w:p w14:paraId="498AE5A7" w14:textId="77777777" w:rsidR="00032061" w:rsidRPr="00AE4C14" w:rsidRDefault="00032061" w:rsidP="00F34A78">
      <w:pPr>
        <w:pStyle w:val="Sraopastraipa"/>
        <w:numPr>
          <w:ilvl w:val="0"/>
          <w:numId w:val="3"/>
        </w:numPr>
        <w:tabs>
          <w:tab w:val="left" w:pos="851"/>
          <w:tab w:val="left" w:pos="993"/>
          <w:tab w:val="left" w:pos="1134"/>
        </w:tabs>
        <w:ind w:left="0" w:firstLine="851"/>
      </w:pPr>
      <w:r>
        <w:t>D</w:t>
      </w:r>
      <w:r w:rsidRPr="00AE4C14">
        <w:t>arbuotojas vykdo šias funkcijas:</w:t>
      </w:r>
      <w:bookmarkStart w:id="0" w:name="_Hlk506296922"/>
      <w:r w:rsidRPr="00907009">
        <w:t xml:space="preserve"> </w:t>
      </w:r>
      <w:bookmarkEnd w:id="0"/>
    </w:p>
    <w:p w14:paraId="083B1B4B" w14:textId="4F28408C" w:rsidR="00614514" w:rsidRPr="00614514" w:rsidRDefault="00614514" w:rsidP="00F34A78">
      <w:pPr>
        <w:pStyle w:val="Sraopastraipa"/>
        <w:numPr>
          <w:ilvl w:val="1"/>
          <w:numId w:val="5"/>
        </w:numPr>
        <w:tabs>
          <w:tab w:val="left" w:pos="993"/>
        </w:tabs>
        <w:ind w:left="0" w:firstLine="851"/>
        <w:rPr>
          <w:color w:val="000000"/>
        </w:rPr>
      </w:pPr>
      <w:r>
        <w:rPr>
          <w:color w:val="000000"/>
        </w:rPr>
        <w:lastRenderedPageBreak/>
        <w:t xml:space="preserve"> </w:t>
      </w:r>
      <w:r w:rsidRPr="00614514">
        <w:rPr>
          <w:color w:val="000000"/>
        </w:rPr>
        <w:t xml:space="preserve">pagal savo kompetenciją, nustatytą </w:t>
      </w:r>
      <w:r>
        <w:rPr>
          <w:color w:val="000000"/>
        </w:rPr>
        <w:t xml:space="preserve">Lietuvos Respublikos teisės aktuose, reglamentuojančiuose gyvensenos medicinos specialisto veiklą ir </w:t>
      </w:r>
      <w:r w:rsidR="00E9210E">
        <w:rPr>
          <w:color w:val="000000"/>
        </w:rPr>
        <w:t>Agentūros</w:t>
      </w:r>
      <w:r>
        <w:rPr>
          <w:color w:val="000000"/>
        </w:rPr>
        <w:t xml:space="preserve"> reikalavimus </w:t>
      </w:r>
      <w:r w:rsidRPr="00614514">
        <w:rPr>
          <w:color w:val="000000"/>
        </w:rPr>
        <w:t xml:space="preserve">kvalifikuotai </w:t>
      </w:r>
      <w:r w:rsidR="00602AC5">
        <w:rPr>
          <w:color w:val="000000"/>
        </w:rPr>
        <w:t>vykdo</w:t>
      </w:r>
      <w:r w:rsidRPr="00614514">
        <w:rPr>
          <w:color w:val="000000"/>
        </w:rPr>
        <w:t xml:space="preserve"> veiklą, atsižvelgiant į nuolatinę mokslo ir praktikos pažangą bei užtikrin</w:t>
      </w:r>
      <w:r w:rsidR="00602AC5">
        <w:rPr>
          <w:color w:val="000000"/>
        </w:rPr>
        <w:t>a</w:t>
      </w:r>
      <w:r w:rsidRPr="00614514">
        <w:rPr>
          <w:color w:val="000000"/>
        </w:rPr>
        <w:t xml:space="preserve"> teikiamų paslaugų kokybę;</w:t>
      </w:r>
    </w:p>
    <w:p w14:paraId="29E56755" w14:textId="77777777" w:rsidR="00614514" w:rsidRDefault="00614514" w:rsidP="00F34A78">
      <w:pPr>
        <w:pStyle w:val="Sraopastraipa"/>
        <w:numPr>
          <w:ilvl w:val="1"/>
          <w:numId w:val="5"/>
        </w:numPr>
        <w:tabs>
          <w:tab w:val="left" w:pos="993"/>
        </w:tabs>
        <w:ind w:left="0" w:firstLine="851"/>
        <w:rPr>
          <w:color w:val="000000"/>
        </w:rPr>
      </w:pPr>
      <w:bookmarkStart w:id="1" w:name="part_a213946affd648ffa6ac2d727083473a"/>
      <w:bookmarkEnd w:id="1"/>
      <w:r w:rsidRPr="00614514">
        <w:rPr>
          <w:color w:val="000000"/>
        </w:rPr>
        <w:t xml:space="preserve"> nepriskirtais jo kompetencijai atvejais rekomendu</w:t>
      </w:r>
      <w:r>
        <w:rPr>
          <w:color w:val="000000"/>
        </w:rPr>
        <w:t>oja</w:t>
      </w:r>
      <w:r w:rsidRPr="00614514">
        <w:rPr>
          <w:color w:val="000000"/>
        </w:rPr>
        <w:t xml:space="preserve"> pacientui kreiptis į atitinkamos srities asmens sveikatos priežiūros specialistą;</w:t>
      </w:r>
      <w:bookmarkStart w:id="2" w:name="part_5da7db8e4fc84906be2a8db01bd6e4d4"/>
      <w:bookmarkEnd w:id="2"/>
    </w:p>
    <w:p w14:paraId="0C9D4C48" w14:textId="60B9EE89" w:rsidR="00614514" w:rsidRPr="00614514" w:rsidRDefault="00614514" w:rsidP="00F34A78">
      <w:pPr>
        <w:pStyle w:val="Sraopastraipa"/>
        <w:numPr>
          <w:ilvl w:val="1"/>
          <w:numId w:val="5"/>
        </w:numPr>
        <w:tabs>
          <w:tab w:val="left" w:pos="993"/>
        </w:tabs>
        <w:ind w:left="0" w:firstLine="851"/>
        <w:rPr>
          <w:color w:val="000000"/>
        </w:rPr>
      </w:pPr>
      <w:r>
        <w:rPr>
          <w:color w:val="000000"/>
        </w:rPr>
        <w:t xml:space="preserve"> </w:t>
      </w:r>
      <w:r w:rsidRPr="00614514">
        <w:rPr>
          <w:color w:val="000000"/>
        </w:rPr>
        <w:t>teikia pirmąją medicinos pagalbą;</w:t>
      </w:r>
      <w:bookmarkStart w:id="3" w:name="part_28a96288c29a48d8b7bd0ff9eb229b91"/>
      <w:bookmarkStart w:id="4" w:name="part_f78d99a491884f6cb1f98f0cb7258f79"/>
      <w:bookmarkEnd w:id="3"/>
      <w:bookmarkEnd w:id="4"/>
    </w:p>
    <w:p w14:paraId="69E631A7" w14:textId="13474C35" w:rsidR="00614514" w:rsidRDefault="00614514" w:rsidP="00F34A78">
      <w:pPr>
        <w:pStyle w:val="Sraopastraipa"/>
        <w:numPr>
          <w:ilvl w:val="1"/>
          <w:numId w:val="5"/>
        </w:numPr>
        <w:tabs>
          <w:tab w:val="left" w:pos="993"/>
        </w:tabs>
        <w:ind w:left="0" w:firstLine="851"/>
        <w:rPr>
          <w:color w:val="000000"/>
        </w:rPr>
      </w:pPr>
      <w:r>
        <w:rPr>
          <w:color w:val="000000"/>
        </w:rPr>
        <w:t xml:space="preserve"> b</w:t>
      </w:r>
      <w:r w:rsidRPr="00614514">
        <w:rPr>
          <w:color w:val="000000"/>
        </w:rPr>
        <w:t>endradarbiau</w:t>
      </w:r>
      <w:r>
        <w:rPr>
          <w:color w:val="000000"/>
        </w:rPr>
        <w:t xml:space="preserve">ja </w:t>
      </w:r>
      <w:r w:rsidRPr="00614514">
        <w:rPr>
          <w:color w:val="000000"/>
        </w:rPr>
        <w:t>su asmens sveikatos priežiūros ir kitais specialistais;</w:t>
      </w:r>
      <w:bookmarkStart w:id="5" w:name="part_22952b557b2540a68dac67c26c5a9ab5"/>
      <w:bookmarkStart w:id="6" w:name="part_d3b5bbd85aec40299ca25d1f4e65aa6a"/>
      <w:bookmarkEnd w:id="5"/>
      <w:bookmarkEnd w:id="6"/>
    </w:p>
    <w:p w14:paraId="5D3D2790" w14:textId="22054FBF" w:rsidR="00614514" w:rsidRDefault="00614514" w:rsidP="00F34A78">
      <w:pPr>
        <w:pStyle w:val="Sraopastraipa"/>
        <w:numPr>
          <w:ilvl w:val="1"/>
          <w:numId w:val="5"/>
        </w:numPr>
        <w:tabs>
          <w:tab w:val="left" w:pos="993"/>
        </w:tabs>
        <w:ind w:left="0" w:firstLine="851"/>
        <w:rPr>
          <w:color w:val="000000"/>
        </w:rPr>
      </w:pPr>
      <w:r w:rsidRPr="00614514">
        <w:rPr>
          <w:color w:val="000000"/>
        </w:rPr>
        <w:t xml:space="preserve"> </w:t>
      </w:r>
      <w:r w:rsidR="00D1207F">
        <w:rPr>
          <w:color w:val="000000"/>
        </w:rPr>
        <w:t>p</w:t>
      </w:r>
      <w:r w:rsidRPr="00614514">
        <w:rPr>
          <w:color w:val="000000"/>
        </w:rPr>
        <w:t>ropaguo</w:t>
      </w:r>
      <w:r w:rsidR="00D1207F">
        <w:rPr>
          <w:color w:val="000000"/>
        </w:rPr>
        <w:t xml:space="preserve">ja </w:t>
      </w:r>
      <w:r w:rsidR="00602AC5">
        <w:rPr>
          <w:color w:val="000000"/>
        </w:rPr>
        <w:t>Agentūroje</w:t>
      </w:r>
      <w:r w:rsidRPr="00614514">
        <w:rPr>
          <w:color w:val="000000"/>
        </w:rPr>
        <w:t xml:space="preserve"> sveiką gyvenseną, ligų profilaktikos ir sveikatos tausojimo bei ugdymo priemones;</w:t>
      </w:r>
      <w:bookmarkStart w:id="7" w:name="part_f84da08d33d64716ae52d0837df1ada2"/>
      <w:bookmarkEnd w:id="7"/>
    </w:p>
    <w:p w14:paraId="701651FD" w14:textId="499FAA5B" w:rsidR="00D1207F" w:rsidRDefault="00D1207F" w:rsidP="00F34A78">
      <w:pPr>
        <w:pStyle w:val="Sraopastraipa"/>
        <w:numPr>
          <w:ilvl w:val="1"/>
          <w:numId w:val="5"/>
        </w:numPr>
        <w:tabs>
          <w:tab w:val="left" w:pos="993"/>
        </w:tabs>
        <w:ind w:left="0" w:firstLine="851"/>
        <w:rPr>
          <w:color w:val="000000"/>
        </w:rPr>
      </w:pPr>
      <w:r>
        <w:rPr>
          <w:color w:val="000000"/>
        </w:rPr>
        <w:t xml:space="preserve"> </w:t>
      </w:r>
      <w:r w:rsidR="00614514">
        <w:rPr>
          <w:color w:val="000000"/>
        </w:rPr>
        <w:t xml:space="preserve">vadovaudamasis mokslu ir praktika grįstomis žiniomis, konsultuoja </w:t>
      </w:r>
      <w:r w:rsidR="00602AC5">
        <w:rPr>
          <w:color w:val="000000"/>
        </w:rPr>
        <w:t>Agentūroje</w:t>
      </w:r>
      <w:r w:rsidR="00614514">
        <w:rPr>
          <w:color w:val="000000"/>
        </w:rPr>
        <w:t xml:space="preserve"> gyvenančius užsieniečius asmenis sveikos gyvensenos, mitybos, fizinio aktyvumo, </w:t>
      </w:r>
      <w:proofErr w:type="spellStart"/>
      <w:r w:rsidR="00614514">
        <w:rPr>
          <w:color w:val="000000"/>
        </w:rPr>
        <w:t>psichoemocinio</w:t>
      </w:r>
      <w:proofErr w:type="spellEnd"/>
      <w:r w:rsidR="00614514">
        <w:rPr>
          <w:color w:val="000000"/>
        </w:rPr>
        <w:t xml:space="preserve"> atsparumo valdymo  klausimais; </w:t>
      </w:r>
    </w:p>
    <w:p w14:paraId="6E112947" w14:textId="235454B8" w:rsidR="00D1207F" w:rsidRPr="00D1207F" w:rsidRDefault="00D1207F" w:rsidP="00F34A78">
      <w:pPr>
        <w:pStyle w:val="Sraopastraipa"/>
        <w:numPr>
          <w:ilvl w:val="1"/>
          <w:numId w:val="5"/>
        </w:numPr>
        <w:tabs>
          <w:tab w:val="left" w:pos="993"/>
        </w:tabs>
        <w:ind w:left="0" w:firstLine="851"/>
        <w:rPr>
          <w:color w:val="000000"/>
        </w:rPr>
      </w:pPr>
      <w:r>
        <w:rPr>
          <w:color w:val="000000"/>
        </w:rPr>
        <w:t xml:space="preserve"> </w:t>
      </w:r>
      <w:r w:rsidRPr="00D1207F">
        <w:rPr>
          <w:color w:val="000000"/>
        </w:rPr>
        <w:t>atlieka visapusišką gyvensenos rizikos veiksnių įvertinimą;</w:t>
      </w:r>
    </w:p>
    <w:p w14:paraId="02492BD6" w14:textId="77777777" w:rsidR="00D1207F" w:rsidRDefault="00D1207F" w:rsidP="00F34A78">
      <w:pPr>
        <w:pStyle w:val="Sraopastraipa"/>
        <w:numPr>
          <w:ilvl w:val="1"/>
          <w:numId w:val="5"/>
        </w:numPr>
        <w:tabs>
          <w:tab w:val="left" w:pos="993"/>
        </w:tabs>
        <w:ind w:left="0" w:firstLine="851"/>
        <w:rPr>
          <w:color w:val="000000"/>
        </w:rPr>
      </w:pPr>
      <w:r>
        <w:rPr>
          <w:color w:val="000000"/>
        </w:rPr>
        <w:t xml:space="preserve"> </w:t>
      </w:r>
      <w:r w:rsidRPr="00D1207F">
        <w:rPr>
          <w:color w:val="000000"/>
        </w:rPr>
        <w:t xml:space="preserve">bendradarbiaudamas su atitinkamos srities sveikatos priežiūros specialistais ar laikydamasis jų rekomendacijų ir atsižvelgdamas į pacientų sveikatos būklę sudaro individualius mitybos, fizinio aktyvumo, </w:t>
      </w:r>
      <w:proofErr w:type="spellStart"/>
      <w:r w:rsidRPr="00D1207F">
        <w:rPr>
          <w:color w:val="000000"/>
        </w:rPr>
        <w:t>psichoemocinės</w:t>
      </w:r>
      <w:proofErr w:type="spellEnd"/>
      <w:r w:rsidRPr="00D1207F">
        <w:rPr>
          <w:color w:val="000000"/>
        </w:rPr>
        <w:t xml:space="preserve"> pusiausvyros palaikymo planus ir vertina pokyčius;</w:t>
      </w:r>
      <w:bookmarkStart w:id="8" w:name="part_8bcc181957924269a1cfa5777c150391"/>
      <w:bookmarkEnd w:id="8"/>
    </w:p>
    <w:p w14:paraId="29C60664" w14:textId="77777777" w:rsidR="00D1207F" w:rsidRDefault="00D1207F" w:rsidP="00F34A78">
      <w:pPr>
        <w:pStyle w:val="Sraopastraipa"/>
        <w:numPr>
          <w:ilvl w:val="1"/>
          <w:numId w:val="5"/>
        </w:numPr>
        <w:tabs>
          <w:tab w:val="left" w:pos="993"/>
        </w:tabs>
        <w:ind w:left="0" w:firstLine="851"/>
        <w:rPr>
          <w:color w:val="000000"/>
        </w:rPr>
      </w:pPr>
      <w:r>
        <w:rPr>
          <w:color w:val="000000"/>
        </w:rPr>
        <w:t xml:space="preserve"> </w:t>
      </w:r>
      <w:r w:rsidRPr="00D1207F">
        <w:rPr>
          <w:color w:val="000000"/>
        </w:rPr>
        <w:t>motyvuoja pacientą siekti palankių sveikatai gyvensenos pokyčių;</w:t>
      </w:r>
    </w:p>
    <w:p w14:paraId="3C752F14" w14:textId="52DA1D99" w:rsidR="00F34A78" w:rsidRDefault="00614514" w:rsidP="00E42FD8">
      <w:pPr>
        <w:pStyle w:val="Sraopastraipa"/>
        <w:numPr>
          <w:ilvl w:val="1"/>
          <w:numId w:val="5"/>
        </w:numPr>
        <w:tabs>
          <w:tab w:val="left" w:pos="1418"/>
        </w:tabs>
        <w:ind w:left="0" w:firstLine="851"/>
        <w:rPr>
          <w:color w:val="000000"/>
        </w:rPr>
      </w:pPr>
      <w:r w:rsidRPr="00D1207F">
        <w:rPr>
          <w:color w:val="000000"/>
        </w:rPr>
        <w:t>laikosi bioetikos principų, gerbia pacientų teises ir jų nepažeidžia;</w:t>
      </w:r>
      <w:bookmarkStart w:id="9" w:name="part_aa65763d81fc49e7a3a584d305b2f860"/>
      <w:bookmarkEnd w:id="9"/>
    </w:p>
    <w:p w14:paraId="2A4C8B38" w14:textId="04E7675E" w:rsidR="00D1207F" w:rsidRPr="00F34A78" w:rsidRDefault="00614514" w:rsidP="00E42FD8">
      <w:pPr>
        <w:pStyle w:val="Sraopastraipa"/>
        <w:numPr>
          <w:ilvl w:val="1"/>
          <w:numId w:val="5"/>
        </w:numPr>
        <w:tabs>
          <w:tab w:val="left" w:pos="1418"/>
        </w:tabs>
        <w:ind w:left="0" w:firstLine="851"/>
        <w:rPr>
          <w:color w:val="000000"/>
        </w:rPr>
      </w:pPr>
      <w:r w:rsidRPr="00F34A78">
        <w:rPr>
          <w:color w:val="000000"/>
        </w:rPr>
        <w:t>tobulin</w:t>
      </w:r>
      <w:r w:rsidR="00D1207F" w:rsidRPr="00F34A78">
        <w:rPr>
          <w:color w:val="000000"/>
        </w:rPr>
        <w:t xml:space="preserve">a </w:t>
      </w:r>
      <w:r w:rsidRPr="00F34A78">
        <w:rPr>
          <w:color w:val="000000"/>
        </w:rPr>
        <w:t>profesinę kvalifikaciją Lietuvos Respublikos sveikatos apsaugos ministro nustatyta tvarka; </w:t>
      </w:r>
      <w:bookmarkStart w:id="10" w:name="part_ac268a4da3b5454e8e9544c0db4fc1c1"/>
      <w:bookmarkEnd w:id="10"/>
    </w:p>
    <w:p w14:paraId="12BA390B" w14:textId="77777777" w:rsidR="00673E4D" w:rsidRDefault="00614514" w:rsidP="00E42FD8">
      <w:pPr>
        <w:pStyle w:val="Sraopastraipa"/>
        <w:numPr>
          <w:ilvl w:val="1"/>
          <w:numId w:val="5"/>
        </w:numPr>
        <w:tabs>
          <w:tab w:val="left" w:pos="993"/>
          <w:tab w:val="left" w:pos="1418"/>
        </w:tabs>
        <w:ind w:left="0" w:firstLine="851"/>
        <w:rPr>
          <w:color w:val="000000"/>
        </w:rPr>
      </w:pPr>
      <w:r w:rsidRPr="5505C8EC">
        <w:rPr>
          <w:color w:val="000000" w:themeColor="text1"/>
        </w:rPr>
        <w:t>tvarko gyvensenos medicinos specialisto veiklos dokumentus, teikia statistikos ir kitus privalomosios atskaitomybės duomenis Lietuvos Respublikos teisės aktų nustatyta tvarka bei analizuoja savo darbo rezultatus</w:t>
      </w:r>
      <w:bookmarkStart w:id="11" w:name="part_1b14f7ee97d1443c8a228fb37c4cddd0"/>
      <w:bookmarkEnd w:id="11"/>
      <w:r w:rsidR="00D1207F" w:rsidRPr="5505C8EC">
        <w:rPr>
          <w:color w:val="000000" w:themeColor="text1"/>
        </w:rPr>
        <w:t>;</w:t>
      </w:r>
    </w:p>
    <w:p w14:paraId="6E1B28AB" w14:textId="4713BEB2" w:rsidR="00032061" w:rsidRPr="00673E4D" w:rsidRDefault="5D7C2778" w:rsidP="00E42FD8">
      <w:pPr>
        <w:pStyle w:val="Sraopastraipa"/>
        <w:numPr>
          <w:ilvl w:val="1"/>
          <w:numId w:val="5"/>
        </w:numPr>
        <w:tabs>
          <w:tab w:val="left" w:pos="993"/>
          <w:tab w:val="left" w:pos="1418"/>
        </w:tabs>
        <w:ind w:left="0" w:firstLine="851"/>
      </w:pPr>
      <w:r w:rsidRPr="5505C8EC">
        <w:rPr>
          <w:color w:val="000000" w:themeColor="text1"/>
        </w:rPr>
        <w:t xml:space="preserve">pagal kompetenciją vykdo kitus teisėtus Agentūros direktoriaus ir </w:t>
      </w:r>
      <w:r w:rsidR="00E42FD8" w:rsidRPr="00471523">
        <w:t>Priėmimo koordinavimo skyriaus</w:t>
      </w:r>
      <w:r w:rsidRPr="5505C8EC">
        <w:rPr>
          <w:color w:val="000000" w:themeColor="text1"/>
        </w:rPr>
        <w:t xml:space="preserve"> vadovo pavedimus.</w:t>
      </w:r>
      <w:r w:rsidRPr="5505C8EC">
        <w:t xml:space="preserve"> </w:t>
      </w:r>
    </w:p>
    <w:p w14:paraId="22F41C1D" w14:textId="77777777" w:rsidR="00032061" w:rsidRDefault="00032061" w:rsidP="00032061">
      <w:pPr>
        <w:tabs>
          <w:tab w:val="left" w:pos="993"/>
        </w:tabs>
        <w:jc w:val="center"/>
      </w:pPr>
      <w:r>
        <w:t>______________________</w:t>
      </w:r>
    </w:p>
    <w:p w14:paraId="09E73EE8" w14:textId="77777777" w:rsidR="00032061" w:rsidRDefault="00032061" w:rsidP="00032061">
      <w:pPr>
        <w:tabs>
          <w:tab w:val="left" w:pos="993"/>
        </w:tabs>
      </w:pPr>
    </w:p>
    <w:p w14:paraId="076510DE" w14:textId="77777777" w:rsidR="00032061" w:rsidRDefault="00032061" w:rsidP="00032061">
      <w:pPr>
        <w:tabs>
          <w:tab w:val="left" w:pos="993"/>
        </w:tabs>
      </w:pPr>
    </w:p>
    <w:p w14:paraId="4B44CC2C" w14:textId="77777777" w:rsidR="00032061" w:rsidRPr="00BA1387" w:rsidRDefault="00032061" w:rsidP="00032061">
      <w:pPr>
        <w:tabs>
          <w:tab w:val="left" w:pos="993"/>
        </w:tabs>
      </w:pPr>
      <w:r w:rsidRPr="00BA1387">
        <w:t>Susipažinau:</w:t>
      </w:r>
    </w:p>
    <w:p w14:paraId="29597E51" w14:textId="77777777" w:rsidR="00032061" w:rsidRPr="00BA1387" w:rsidRDefault="00032061" w:rsidP="00032061"/>
    <w:p w14:paraId="694FA418" w14:textId="77777777" w:rsidR="00032061" w:rsidRDefault="00032061" w:rsidP="00032061">
      <w:pPr>
        <w:tabs>
          <w:tab w:val="left" w:pos="3402"/>
        </w:tabs>
      </w:pPr>
      <w:r w:rsidRPr="00BA1387">
        <w:t>_______________________</w:t>
      </w:r>
    </w:p>
    <w:p w14:paraId="2F570F2D" w14:textId="77777777" w:rsidR="00032061" w:rsidRDefault="00032061" w:rsidP="00032061">
      <w:pPr>
        <w:tabs>
          <w:tab w:val="left" w:pos="3402"/>
        </w:tabs>
        <w:rPr>
          <w:sz w:val="16"/>
          <w:szCs w:val="16"/>
        </w:rPr>
      </w:pPr>
      <w:r w:rsidRPr="00BA1387">
        <w:rPr>
          <w:sz w:val="16"/>
          <w:szCs w:val="16"/>
        </w:rPr>
        <w:t xml:space="preserve"> (parašas)</w:t>
      </w:r>
    </w:p>
    <w:p w14:paraId="39EDFEC0" w14:textId="77777777" w:rsidR="00032061" w:rsidRDefault="00032061" w:rsidP="00032061">
      <w:pPr>
        <w:tabs>
          <w:tab w:val="left" w:pos="3402"/>
        </w:tabs>
      </w:pPr>
      <w:r w:rsidRPr="00BA1387">
        <w:tab/>
        <w:t xml:space="preserve"> </w:t>
      </w:r>
    </w:p>
    <w:p w14:paraId="7A52D793" w14:textId="77777777" w:rsidR="00032061" w:rsidRDefault="00032061" w:rsidP="00032061">
      <w:pPr>
        <w:tabs>
          <w:tab w:val="left" w:pos="3402"/>
        </w:tabs>
      </w:pPr>
      <w:r w:rsidRPr="00BA1387">
        <w:t>_________________</w:t>
      </w:r>
      <w:r>
        <w:t>_____</w:t>
      </w:r>
      <w:r w:rsidRPr="00BA1387">
        <w:t xml:space="preserve">_           </w:t>
      </w:r>
    </w:p>
    <w:p w14:paraId="57251BB6" w14:textId="77777777" w:rsidR="00032061" w:rsidRDefault="00032061" w:rsidP="00032061">
      <w:pPr>
        <w:tabs>
          <w:tab w:val="left" w:pos="3402"/>
        </w:tabs>
        <w:rPr>
          <w:sz w:val="16"/>
          <w:szCs w:val="16"/>
        </w:rPr>
      </w:pPr>
      <w:r w:rsidRPr="00BA1387">
        <w:rPr>
          <w:sz w:val="16"/>
          <w:szCs w:val="16"/>
        </w:rPr>
        <w:t>vardas, pavardė)</w:t>
      </w:r>
    </w:p>
    <w:p w14:paraId="45A4F1F4" w14:textId="77777777" w:rsidR="00032061" w:rsidRDefault="00032061" w:rsidP="00032061">
      <w:pPr>
        <w:tabs>
          <w:tab w:val="left" w:pos="3402"/>
        </w:tabs>
        <w:rPr>
          <w:sz w:val="16"/>
          <w:szCs w:val="16"/>
        </w:rPr>
      </w:pPr>
    </w:p>
    <w:p w14:paraId="63E2F980" w14:textId="77777777" w:rsidR="00032061" w:rsidRDefault="00032061" w:rsidP="00032061">
      <w:pPr>
        <w:tabs>
          <w:tab w:val="left" w:pos="3402"/>
        </w:tabs>
        <w:rPr>
          <w:sz w:val="16"/>
          <w:szCs w:val="16"/>
        </w:rPr>
      </w:pPr>
    </w:p>
    <w:p w14:paraId="158A97DE" w14:textId="77777777" w:rsidR="00032061" w:rsidRDefault="00032061" w:rsidP="00032061">
      <w:pPr>
        <w:tabs>
          <w:tab w:val="left" w:pos="3402"/>
        </w:tabs>
      </w:pPr>
      <w:r>
        <w:rPr>
          <w:sz w:val="16"/>
          <w:szCs w:val="16"/>
        </w:rPr>
        <w:t>__________________________________</w:t>
      </w:r>
    </w:p>
    <w:p w14:paraId="00F0D680" w14:textId="77777777" w:rsidR="00032061" w:rsidRPr="00BA1387" w:rsidRDefault="00032061" w:rsidP="00032061">
      <w:pPr>
        <w:tabs>
          <w:tab w:val="left" w:pos="3402"/>
        </w:tabs>
      </w:pPr>
      <w:r>
        <w:rPr>
          <w:sz w:val="16"/>
          <w:szCs w:val="16"/>
        </w:rPr>
        <w:t xml:space="preserve"> </w:t>
      </w:r>
      <w:r w:rsidRPr="00BA1387">
        <w:rPr>
          <w:sz w:val="16"/>
          <w:szCs w:val="16"/>
        </w:rPr>
        <w:t>(data)</w:t>
      </w:r>
    </w:p>
    <w:p w14:paraId="32619E7A" w14:textId="77777777" w:rsidR="00032061" w:rsidRDefault="00032061" w:rsidP="00032061">
      <w:pPr>
        <w:ind w:firstLine="993"/>
        <w:rPr>
          <w:sz w:val="16"/>
          <w:szCs w:val="16"/>
        </w:rPr>
      </w:pPr>
      <w:r w:rsidRPr="00BA1387">
        <w:rPr>
          <w:sz w:val="16"/>
          <w:szCs w:val="16"/>
        </w:rPr>
        <w:tab/>
      </w:r>
    </w:p>
    <w:p w14:paraId="66098E14" w14:textId="77777777" w:rsidR="00032061" w:rsidRDefault="00032061" w:rsidP="00032061"/>
    <w:p w14:paraId="179C7FDB" w14:textId="77777777" w:rsidR="00032061" w:rsidRDefault="00032061" w:rsidP="00032061"/>
    <w:p w14:paraId="134643F7" w14:textId="77777777" w:rsidR="005A20D2" w:rsidRDefault="005A20D2"/>
    <w:sectPr w:rsidR="005A20D2" w:rsidSect="004662C0">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98B3" w14:textId="77777777" w:rsidR="008345C6" w:rsidRDefault="008345C6">
      <w:r>
        <w:separator/>
      </w:r>
    </w:p>
  </w:endnote>
  <w:endnote w:type="continuationSeparator" w:id="0">
    <w:p w14:paraId="5E972AA2" w14:textId="77777777" w:rsidR="008345C6" w:rsidRDefault="0083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1709"/>
      <w:docPartObj>
        <w:docPartGallery w:val="Page Numbers (Bottom of Page)"/>
        <w:docPartUnique/>
      </w:docPartObj>
    </w:sdtPr>
    <w:sdtEndPr/>
    <w:sdtContent>
      <w:p w14:paraId="69E1A39D" w14:textId="77777777" w:rsidR="00A0100E" w:rsidRDefault="00A0100E">
        <w:pPr>
          <w:pStyle w:val="Porat"/>
          <w:jc w:val="center"/>
        </w:pPr>
        <w:r>
          <w:fldChar w:fldCharType="begin"/>
        </w:r>
        <w:r>
          <w:instrText xml:space="preserve"> PAGE   \* MERGEFORMAT </w:instrText>
        </w:r>
        <w:r>
          <w:fldChar w:fldCharType="separate"/>
        </w:r>
        <w:r>
          <w:rPr>
            <w:noProof/>
          </w:rPr>
          <w:t>2</w:t>
        </w:r>
        <w:r>
          <w:fldChar w:fldCharType="end"/>
        </w:r>
      </w:p>
    </w:sdtContent>
  </w:sdt>
  <w:p w14:paraId="104E9A93" w14:textId="77777777" w:rsidR="00A0100E" w:rsidRDefault="00A010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F331" w14:textId="77777777" w:rsidR="008345C6" w:rsidRDefault="008345C6">
      <w:r>
        <w:separator/>
      </w:r>
    </w:p>
  </w:footnote>
  <w:footnote w:type="continuationSeparator" w:id="0">
    <w:p w14:paraId="5E3B2379" w14:textId="77777777" w:rsidR="008345C6" w:rsidRDefault="00834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4F4"/>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C8C0FC1"/>
    <w:multiLevelType w:val="multilevel"/>
    <w:tmpl w:val="095A0278"/>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EB20E7F"/>
    <w:multiLevelType w:val="multilevel"/>
    <w:tmpl w:val="AEE06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F47B23"/>
    <w:multiLevelType w:val="multilevel"/>
    <w:tmpl w:val="9F7493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1430EF9"/>
    <w:multiLevelType w:val="hybridMultilevel"/>
    <w:tmpl w:val="4DA2A7CA"/>
    <w:lvl w:ilvl="0" w:tplc="4B78BE9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798B234A"/>
    <w:multiLevelType w:val="multilevel"/>
    <w:tmpl w:val="EADA2F2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041246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089752">
    <w:abstractNumId w:val="0"/>
  </w:num>
  <w:num w:numId="3" w16cid:durableId="1237090030">
    <w:abstractNumId w:val="1"/>
  </w:num>
  <w:num w:numId="4" w16cid:durableId="658391696">
    <w:abstractNumId w:val="2"/>
  </w:num>
  <w:num w:numId="5" w16cid:durableId="201208539">
    <w:abstractNumId w:val="3"/>
  </w:num>
  <w:num w:numId="6" w16cid:durableId="1896575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1"/>
    <w:rsid w:val="00032061"/>
    <w:rsid w:val="00037509"/>
    <w:rsid w:val="0010231E"/>
    <w:rsid w:val="00116CCA"/>
    <w:rsid w:val="002B634A"/>
    <w:rsid w:val="0031429F"/>
    <w:rsid w:val="003E2059"/>
    <w:rsid w:val="003F64B6"/>
    <w:rsid w:val="00401860"/>
    <w:rsid w:val="00471523"/>
    <w:rsid w:val="005A20D2"/>
    <w:rsid w:val="00602AC5"/>
    <w:rsid w:val="00614514"/>
    <w:rsid w:val="00673E4D"/>
    <w:rsid w:val="007675A3"/>
    <w:rsid w:val="007C3124"/>
    <w:rsid w:val="008345C6"/>
    <w:rsid w:val="009D4AF5"/>
    <w:rsid w:val="009E4D53"/>
    <w:rsid w:val="00A0100E"/>
    <w:rsid w:val="00AC1277"/>
    <w:rsid w:val="00C162B6"/>
    <w:rsid w:val="00C42299"/>
    <w:rsid w:val="00C54B97"/>
    <w:rsid w:val="00D1207F"/>
    <w:rsid w:val="00D429E8"/>
    <w:rsid w:val="00D52168"/>
    <w:rsid w:val="00E42FD8"/>
    <w:rsid w:val="00E56360"/>
    <w:rsid w:val="00E9210E"/>
    <w:rsid w:val="00EE42B5"/>
    <w:rsid w:val="00F20D29"/>
    <w:rsid w:val="00F34A78"/>
    <w:rsid w:val="00FC2102"/>
    <w:rsid w:val="08DAA620"/>
    <w:rsid w:val="5505C8EC"/>
    <w:rsid w:val="5D7C2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6E4"/>
  <w15:chartTrackingRefBased/>
  <w15:docId w15:val="{26059160-74E3-4C2C-A800-10EF2780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061"/>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2061"/>
    <w:pPr>
      <w:ind w:left="720"/>
      <w:contextualSpacing/>
    </w:pPr>
  </w:style>
  <w:style w:type="paragraph" w:styleId="Porat">
    <w:name w:val="footer"/>
    <w:basedOn w:val="prastasis"/>
    <w:link w:val="PoratDiagrama"/>
    <w:uiPriority w:val="99"/>
    <w:unhideWhenUsed/>
    <w:rsid w:val="00032061"/>
    <w:pPr>
      <w:tabs>
        <w:tab w:val="center" w:pos="4819"/>
        <w:tab w:val="right" w:pos="9638"/>
      </w:tabs>
    </w:pPr>
  </w:style>
  <w:style w:type="character" w:customStyle="1" w:styleId="PoratDiagrama">
    <w:name w:val="Poraštė Diagrama"/>
    <w:basedOn w:val="Numatytasispastraiposriftas"/>
    <w:link w:val="Porat"/>
    <w:uiPriority w:val="99"/>
    <w:rsid w:val="0003206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0722">
      <w:bodyDiv w:val="1"/>
      <w:marLeft w:val="0"/>
      <w:marRight w:val="0"/>
      <w:marTop w:val="0"/>
      <w:marBottom w:val="0"/>
      <w:divBdr>
        <w:top w:val="none" w:sz="0" w:space="0" w:color="auto"/>
        <w:left w:val="none" w:sz="0" w:space="0" w:color="auto"/>
        <w:bottom w:val="none" w:sz="0" w:space="0" w:color="auto"/>
        <w:right w:val="none" w:sz="0" w:space="0" w:color="auto"/>
      </w:divBdr>
      <w:divsChild>
        <w:div w:id="182940673">
          <w:marLeft w:val="0"/>
          <w:marRight w:val="0"/>
          <w:marTop w:val="0"/>
          <w:marBottom w:val="0"/>
          <w:divBdr>
            <w:top w:val="none" w:sz="0" w:space="0" w:color="auto"/>
            <w:left w:val="none" w:sz="0" w:space="0" w:color="auto"/>
            <w:bottom w:val="none" w:sz="0" w:space="0" w:color="auto"/>
            <w:right w:val="none" w:sz="0" w:space="0" w:color="auto"/>
          </w:divBdr>
        </w:div>
        <w:div w:id="1888832884">
          <w:marLeft w:val="0"/>
          <w:marRight w:val="0"/>
          <w:marTop w:val="0"/>
          <w:marBottom w:val="0"/>
          <w:divBdr>
            <w:top w:val="none" w:sz="0" w:space="0" w:color="auto"/>
            <w:left w:val="none" w:sz="0" w:space="0" w:color="auto"/>
            <w:bottom w:val="none" w:sz="0" w:space="0" w:color="auto"/>
            <w:right w:val="none" w:sz="0" w:space="0" w:color="auto"/>
          </w:divBdr>
        </w:div>
      </w:divsChild>
    </w:div>
    <w:div w:id="882718060">
      <w:bodyDiv w:val="1"/>
      <w:marLeft w:val="0"/>
      <w:marRight w:val="0"/>
      <w:marTop w:val="0"/>
      <w:marBottom w:val="0"/>
      <w:divBdr>
        <w:top w:val="none" w:sz="0" w:space="0" w:color="auto"/>
        <w:left w:val="none" w:sz="0" w:space="0" w:color="auto"/>
        <w:bottom w:val="none" w:sz="0" w:space="0" w:color="auto"/>
        <w:right w:val="none" w:sz="0" w:space="0" w:color="auto"/>
      </w:divBdr>
      <w:divsChild>
        <w:div w:id="1071928697">
          <w:marLeft w:val="0"/>
          <w:marRight w:val="0"/>
          <w:marTop w:val="0"/>
          <w:marBottom w:val="0"/>
          <w:divBdr>
            <w:top w:val="none" w:sz="0" w:space="0" w:color="auto"/>
            <w:left w:val="none" w:sz="0" w:space="0" w:color="auto"/>
            <w:bottom w:val="none" w:sz="0" w:space="0" w:color="auto"/>
            <w:right w:val="none" w:sz="0" w:space="0" w:color="auto"/>
          </w:divBdr>
        </w:div>
        <w:div w:id="429620356">
          <w:marLeft w:val="0"/>
          <w:marRight w:val="0"/>
          <w:marTop w:val="0"/>
          <w:marBottom w:val="0"/>
          <w:divBdr>
            <w:top w:val="none" w:sz="0" w:space="0" w:color="auto"/>
            <w:left w:val="none" w:sz="0" w:space="0" w:color="auto"/>
            <w:bottom w:val="none" w:sz="0" w:space="0" w:color="auto"/>
            <w:right w:val="none" w:sz="0" w:space="0" w:color="auto"/>
          </w:divBdr>
        </w:div>
        <w:div w:id="192808592">
          <w:marLeft w:val="0"/>
          <w:marRight w:val="0"/>
          <w:marTop w:val="0"/>
          <w:marBottom w:val="0"/>
          <w:divBdr>
            <w:top w:val="none" w:sz="0" w:space="0" w:color="auto"/>
            <w:left w:val="none" w:sz="0" w:space="0" w:color="auto"/>
            <w:bottom w:val="none" w:sz="0" w:space="0" w:color="auto"/>
            <w:right w:val="none" w:sz="0" w:space="0" w:color="auto"/>
          </w:divBdr>
        </w:div>
        <w:div w:id="1531720166">
          <w:marLeft w:val="0"/>
          <w:marRight w:val="0"/>
          <w:marTop w:val="0"/>
          <w:marBottom w:val="0"/>
          <w:divBdr>
            <w:top w:val="none" w:sz="0" w:space="0" w:color="auto"/>
            <w:left w:val="none" w:sz="0" w:space="0" w:color="auto"/>
            <w:bottom w:val="none" w:sz="0" w:space="0" w:color="auto"/>
            <w:right w:val="none" w:sz="0" w:space="0" w:color="auto"/>
          </w:divBdr>
        </w:div>
        <w:div w:id="1384520699">
          <w:marLeft w:val="0"/>
          <w:marRight w:val="0"/>
          <w:marTop w:val="0"/>
          <w:marBottom w:val="0"/>
          <w:divBdr>
            <w:top w:val="none" w:sz="0" w:space="0" w:color="auto"/>
            <w:left w:val="none" w:sz="0" w:space="0" w:color="auto"/>
            <w:bottom w:val="none" w:sz="0" w:space="0" w:color="auto"/>
            <w:right w:val="none" w:sz="0" w:space="0" w:color="auto"/>
          </w:divBdr>
        </w:div>
        <w:div w:id="2143427139">
          <w:marLeft w:val="0"/>
          <w:marRight w:val="0"/>
          <w:marTop w:val="0"/>
          <w:marBottom w:val="0"/>
          <w:divBdr>
            <w:top w:val="none" w:sz="0" w:space="0" w:color="auto"/>
            <w:left w:val="none" w:sz="0" w:space="0" w:color="auto"/>
            <w:bottom w:val="none" w:sz="0" w:space="0" w:color="auto"/>
            <w:right w:val="none" w:sz="0" w:space="0" w:color="auto"/>
          </w:divBdr>
        </w:div>
        <w:div w:id="376667103">
          <w:marLeft w:val="0"/>
          <w:marRight w:val="0"/>
          <w:marTop w:val="0"/>
          <w:marBottom w:val="0"/>
          <w:divBdr>
            <w:top w:val="none" w:sz="0" w:space="0" w:color="auto"/>
            <w:left w:val="none" w:sz="0" w:space="0" w:color="auto"/>
            <w:bottom w:val="none" w:sz="0" w:space="0" w:color="auto"/>
            <w:right w:val="none" w:sz="0" w:space="0" w:color="auto"/>
          </w:divBdr>
        </w:div>
        <w:div w:id="1257783602">
          <w:marLeft w:val="0"/>
          <w:marRight w:val="0"/>
          <w:marTop w:val="0"/>
          <w:marBottom w:val="0"/>
          <w:divBdr>
            <w:top w:val="none" w:sz="0" w:space="0" w:color="auto"/>
            <w:left w:val="none" w:sz="0" w:space="0" w:color="auto"/>
            <w:bottom w:val="none" w:sz="0" w:space="0" w:color="auto"/>
            <w:right w:val="none" w:sz="0" w:space="0" w:color="auto"/>
          </w:divBdr>
        </w:div>
        <w:div w:id="626009183">
          <w:marLeft w:val="0"/>
          <w:marRight w:val="0"/>
          <w:marTop w:val="0"/>
          <w:marBottom w:val="0"/>
          <w:divBdr>
            <w:top w:val="none" w:sz="0" w:space="0" w:color="auto"/>
            <w:left w:val="none" w:sz="0" w:space="0" w:color="auto"/>
            <w:bottom w:val="none" w:sz="0" w:space="0" w:color="auto"/>
            <w:right w:val="none" w:sz="0" w:space="0" w:color="auto"/>
          </w:divBdr>
        </w:div>
        <w:div w:id="1414088151">
          <w:marLeft w:val="0"/>
          <w:marRight w:val="0"/>
          <w:marTop w:val="0"/>
          <w:marBottom w:val="0"/>
          <w:divBdr>
            <w:top w:val="none" w:sz="0" w:space="0" w:color="auto"/>
            <w:left w:val="none" w:sz="0" w:space="0" w:color="auto"/>
            <w:bottom w:val="none" w:sz="0" w:space="0" w:color="auto"/>
            <w:right w:val="none" w:sz="0" w:space="0" w:color="auto"/>
          </w:divBdr>
        </w:div>
        <w:div w:id="1520895259">
          <w:marLeft w:val="0"/>
          <w:marRight w:val="0"/>
          <w:marTop w:val="0"/>
          <w:marBottom w:val="0"/>
          <w:divBdr>
            <w:top w:val="none" w:sz="0" w:space="0" w:color="auto"/>
            <w:left w:val="none" w:sz="0" w:space="0" w:color="auto"/>
            <w:bottom w:val="none" w:sz="0" w:space="0" w:color="auto"/>
            <w:right w:val="none" w:sz="0" w:space="0" w:color="auto"/>
          </w:divBdr>
        </w:div>
        <w:div w:id="1922370723">
          <w:marLeft w:val="0"/>
          <w:marRight w:val="0"/>
          <w:marTop w:val="0"/>
          <w:marBottom w:val="0"/>
          <w:divBdr>
            <w:top w:val="none" w:sz="0" w:space="0" w:color="auto"/>
            <w:left w:val="none" w:sz="0" w:space="0" w:color="auto"/>
            <w:bottom w:val="none" w:sz="0" w:space="0" w:color="auto"/>
            <w:right w:val="none" w:sz="0" w:space="0" w:color="auto"/>
          </w:divBdr>
        </w:div>
        <w:div w:id="1677266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035C0-E86B-4286-9E84-697B2A2B4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FDC5E-CD5C-4338-886F-B0E6707A4D46}">
  <ds:schemaRefs>
    <ds:schemaRef ds:uri="http://schemas.microsoft.com/sharepoint/v3/contenttype/forms"/>
  </ds:schemaRefs>
</ds:datastoreItem>
</file>

<file path=customXml/itemProps3.xml><?xml version="1.0" encoding="utf-8"?>
<ds:datastoreItem xmlns:ds="http://schemas.openxmlformats.org/officeDocument/2006/customXml" ds:itemID="{6F492A80-B326-4CD1-8B46-8E66517CD7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2724</Words>
  <Characters>1554</Characters>
  <Application>Microsoft Office Word</Application>
  <DocSecurity>0</DocSecurity>
  <Lines>12</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2025-06-04T10:02:00Z</dcterms:created>
  <dc:creator>Milda Stukaitė</dc:creator>
  <cp:lastModifiedBy>Vilma Tarovatovienė</cp:lastModifiedBy>
  <dcterms:modified xsi:type="dcterms:W3CDTF">2025-06-04T10:02:00Z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