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C2D4" w14:textId="528F92CC" w:rsidR="0000100A" w:rsidRPr="00EE30E6" w:rsidRDefault="0000100A" w:rsidP="0000100A">
      <w:pPr>
        <w:spacing w:after="0" w:line="240" w:lineRule="auto"/>
        <w:ind w:left="1296" w:firstLine="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Priedas Nr. </w:t>
      </w:r>
      <w:r w:rsidR="00B8533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25A631D" w14:textId="77777777" w:rsidR="00156999" w:rsidRPr="00CC1068" w:rsidRDefault="00156999" w:rsidP="00441F0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C1068">
        <w:rPr>
          <w:rFonts w:ascii="Times New Roman" w:hAnsi="Times New Roman" w:cs="Times New Roman"/>
          <w:sz w:val="24"/>
          <w:szCs w:val="24"/>
        </w:rPr>
        <w:t>PATVIRTINTA</w:t>
      </w:r>
    </w:p>
    <w:p w14:paraId="40992A33" w14:textId="1C0CD164" w:rsidR="00156999" w:rsidRPr="00CC1068" w:rsidRDefault="00441F00" w:rsidP="00441F0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 direktoriaus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   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d. įsakymu Nr.</w:t>
      </w:r>
      <w:r w:rsidR="00A52A9F" w:rsidRPr="00CC1068">
        <w:rPr>
          <w:rFonts w:ascii="Times New Roman" w:hAnsi="Times New Roman" w:cs="Times New Roman"/>
          <w:sz w:val="24"/>
          <w:szCs w:val="24"/>
        </w:rPr>
        <w:t xml:space="preserve"> VK-</w:t>
      </w:r>
    </w:p>
    <w:p w14:paraId="532D52C2" w14:textId="77777777" w:rsidR="00156999" w:rsidRPr="00CC1068" w:rsidRDefault="00156999" w:rsidP="00A52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B56483" w14:textId="46FBFCE8" w:rsidR="00B60FED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PRIĖMIMO IR INTEGRACIJOS AGENTŪROS</w:t>
      </w:r>
    </w:p>
    <w:p w14:paraId="7DDDD1AC" w14:textId="2FE2D96A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ADMINISTRAVIMO </w:t>
      </w:r>
      <w:r w:rsidR="00A52A9F"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VEIKLOS </w:t>
      </w: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SKYRIAUS</w:t>
      </w:r>
    </w:p>
    <w:p w14:paraId="5911DE8C" w14:textId="77777777" w:rsidR="000344CF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PERSONALO </w:t>
      </w:r>
      <w:r w:rsidR="00A52A9F"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MOKYMŲ </w:t>
      </w: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SPECIALISTO </w:t>
      </w:r>
    </w:p>
    <w:p w14:paraId="41C1BCC1" w14:textId="7D55A11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725B7A04" w14:textId="77777777" w:rsidR="00A52A9F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7308F6" w14:textId="45C003B8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182B9ED6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11C0B845" w14:textId="77777777" w:rsidR="00A52A9F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3E262EA" w14:textId="03603F05" w:rsidR="00B60FED" w:rsidRPr="00CC1068" w:rsidRDefault="00A52A9F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Priėmimo ir integracijos agentūros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Agentūra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441F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personalo 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mokymų 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specialisto, darbuotojo, dirbančio pagal darbo sutartį (toliau – specialistas), pareigybė priskiriama specialistų pareigybių grupei.</w:t>
      </w:r>
    </w:p>
    <w:p w14:paraId="2EC99D09" w14:textId="3EF96022" w:rsidR="00B60FED" w:rsidRPr="00CC1068" w:rsidRDefault="00B60FED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lygis – A2.</w:t>
      </w:r>
    </w:p>
    <w:p w14:paraId="079A2EA0" w14:textId="19A68D77" w:rsidR="00B60FED" w:rsidRPr="00CC1068" w:rsidRDefault="00441F00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Specialisto pareigybė reikalinga administruoti Agentūros personalo darbo santykius ir kvalifikacijos kėlimą.</w:t>
      </w:r>
    </w:p>
    <w:p w14:paraId="40FB671F" w14:textId="3DCED6F5" w:rsidR="00B60FED" w:rsidRPr="00CC1068" w:rsidRDefault="00B60FED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Specialistas yra tiesiogiai pavaldus </w:t>
      </w:r>
      <w:r w:rsidR="00A52A9F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dministravimo </w:t>
      </w:r>
      <w:r w:rsidR="00A52A9F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ir veiklos skyriaus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vadovui.</w:t>
      </w:r>
    </w:p>
    <w:p w14:paraId="0B187EAA" w14:textId="77777777" w:rsidR="00A52A9F" w:rsidRPr="00CC1068" w:rsidRDefault="00A52A9F" w:rsidP="00A52A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AFF68B" w14:textId="6BE6AA19" w:rsidR="00B60FED" w:rsidRPr="00CC1068" w:rsidRDefault="00B60FED" w:rsidP="00A52A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0491E3A7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12F26497" w14:textId="77777777" w:rsidR="00603D00" w:rsidRPr="00CC1068" w:rsidRDefault="00603D00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6BD73723" w14:textId="1E43B7EC" w:rsidR="00B60FED" w:rsidRPr="00CC1068" w:rsidRDefault="00B60FED" w:rsidP="00A52A9F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turi atitikti šiuos specialiuosius reikalavimus:</w:t>
      </w:r>
    </w:p>
    <w:p w14:paraId="3A6B1FC5" w14:textId="27CF51C9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5.1.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603D00" w:rsidRPr="00CC1068">
        <w:rPr>
          <w:rFonts w:ascii="Times New Roman" w:eastAsia="Times New Roman" w:hAnsi="Times New Roman" w:cs="Times New Roman"/>
          <w:sz w:val="24"/>
          <w:szCs w:val="24"/>
        </w:rPr>
        <w:t>turi turėti ne žemesnį kaip aukštąjį universitetinį išsilavinimą su bakalauro kvalifikaciniu laipsniu arba jam lygiavertę aukštojo mokslo kvalifikaciją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AAE8B54" w14:textId="77777777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5.2.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gerai mokėti valstybinę lietuvių kalbą;</w:t>
      </w:r>
    </w:p>
    <w:p w14:paraId="5523E949" w14:textId="77777777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5.3.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gebėti sklandžiai dėstyti mintis žodžiu ir raštu, išmanyti dokumentų rengimo taisykles, gebėti jas taikyti praktiškai;</w:t>
      </w:r>
    </w:p>
    <w:p w14:paraId="5DB97234" w14:textId="77777777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5.4.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dirbti </w:t>
      </w:r>
      <w:r w:rsidRPr="00CC106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Microsoft Office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 programiniu paketu;</w:t>
      </w:r>
    </w:p>
    <w:p w14:paraId="2E5F292E" w14:textId="0D3D5931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5.5.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savo veikloje vadovau</w:t>
      </w:r>
      <w:r w:rsidR="00603D00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tis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Konstitucija, Lietuvos Respublikos įstatymais, Vyriausybės nutarimais ir kitais teisės aktais, reglamentuojančiais darbo santykių reguliavimą, viešąjį administravimą, raštvedybą, dokumentų rengimą ir įforminimą;</w:t>
      </w:r>
    </w:p>
    <w:p w14:paraId="13BB9FF5" w14:textId="77777777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5.6.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žinoti bendravimo, profesinės etikos ir elgesio kultūros pagrindus;</w:t>
      </w:r>
    </w:p>
    <w:p w14:paraId="1FF4301B" w14:textId="77777777" w:rsidR="00B60FED" w:rsidRPr="00CC1068" w:rsidRDefault="00B60FED" w:rsidP="00A52A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5.7.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nuolat siekti atnaujinti savo teorines darbo žinias ir praktinius darbo įgūdžius.</w:t>
      </w:r>
    </w:p>
    <w:p w14:paraId="4EFB73B8" w14:textId="77777777" w:rsidR="00CC1068" w:rsidRDefault="00CC1068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858BA0" w14:textId="57436160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6D4A2E19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ŠIAS PAREIGAS EINANČIO DARBUOTOJO FUNKCIJOS</w:t>
      </w:r>
    </w:p>
    <w:p w14:paraId="19009BA5" w14:textId="77777777" w:rsidR="00603D00" w:rsidRPr="00CC1068" w:rsidRDefault="00603D00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51D75F08" w14:textId="4BCDA089" w:rsidR="00B60FED" w:rsidRPr="00CC1068" w:rsidRDefault="00B60FED" w:rsidP="00A52A9F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6.Specialistas vykdo šias funkcijas:</w:t>
      </w:r>
    </w:p>
    <w:p w14:paraId="4E6589C0" w14:textId="16D78B97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6.1.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užtikrina tvarkingą personalo administravimą – rengia ir tvarko dokumentus, susijusius su personalo veikla, pasitelkdamas el. priemones;</w:t>
      </w:r>
    </w:p>
    <w:p w14:paraId="28626E68" w14:textId="2DED6299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6.2.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nuotoliniu būdu dalyvauja rengiant vidaus tvarką reglamentuojančius dokumentus, teikia pasiūlymus raštu;</w:t>
      </w:r>
    </w:p>
    <w:p w14:paraId="63325595" w14:textId="658D8F8D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6.3.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koordinuoja personalo administravimo teisės aktų projektų rengimą;</w:t>
      </w:r>
    </w:p>
    <w:p w14:paraId="1D0A321D" w14:textId="4664AFFC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190D022B">
        <w:rPr>
          <w:rFonts w:ascii="Times New Roman" w:eastAsia="Times New Roman" w:hAnsi="Times New Roman" w:cs="Times New Roman"/>
          <w:sz w:val="24"/>
          <w:szCs w:val="24"/>
          <w:lang w:eastAsia="lt-LT"/>
        </w:rPr>
        <w:t>6.4.</w:t>
      </w:r>
      <w:r w:rsidRPr="190D022B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dalyvauja rengiant pareigybių aprašymus, derina jų projektus raštu su padalinių vadovais;</w:t>
      </w:r>
    </w:p>
    <w:p w14:paraId="2B31351D" w14:textId="21F1C28E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6.5.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 darbuotojų asmens bylas ir perduoda jas archyvui pagal patvirtintą bylų saugojimo tvarką;</w:t>
      </w:r>
    </w:p>
    <w:p w14:paraId="19CF6451" w14:textId="7C5CB830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6.6.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 pažymas ir kitus dokumentus pagal kompetenciją;</w:t>
      </w:r>
    </w:p>
    <w:p w14:paraId="4448358B" w14:textId="6AED67F1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6.7.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laiku ir kokybiškai atlieka Agentūros direktoriaus ar skyriaus vadovo pavedimus, jei jie gali būti vykdomi nuotoliniu būdu raštu arba elektroninėmis priemonėmis;</w:t>
      </w:r>
    </w:p>
    <w:p w14:paraId="213ADF3A" w14:textId="480E505F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190D022B">
        <w:rPr>
          <w:rFonts w:ascii="Times New Roman" w:eastAsia="Times New Roman" w:hAnsi="Times New Roman" w:cs="Times New Roman"/>
          <w:sz w:val="24"/>
          <w:szCs w:val="24"/>
          <w:lang w:eastAsia="lt-LT"/>
        </w:rPr>
        <w:t>6.8.</w:t>
      </w:r>
      <w:r w:rsidRPr="190D022B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įgyvendina personalo valdymo politiką Agentūroje, teikia pasiūlymus dėl jos tobulinimo elektroniniu būdu;</w:t>
      </w:r>
    </w:p>
    <w:p w14:paraId="6A9283B8" w14:textId="67DDF2E8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6.9.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analizuoja darbuotojų mokymų ir kvalifikacijos kėlimo poreikius naudodamasis apklausomis, el. anketomis, apibendrina rezultatus ir teikia rašytines išvadas;</w:t>
      </w:r>
    </w:p>
    <w:p w14:paraId="11D406E8" w14:textId="53ADA039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6.10.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 Agentūros darbuotojų kvalifikacijos tobulinimo plano ir mokymų programų projektus;</w:t>
      </w:r>
    </w:p>
    <w:p w14:paraId="0E19BCB0" w14:textId="0EA7DAFD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6.11.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 </w:t>
      </w:r>
      <w:r w:rsid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engia bendrus kvalifikacijos tobulinimo projektus su kitomis institucijomis;</w:t>
      </w:r>
    </w:p>
    <w:p w14:paraId="0C686D94" w14:textId="206DA430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6.12.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 ir sistemina informaciją apie darbuotojų kvalifikacijos tobulinimą, atnaujina duomenis elektroninėje sistemoje;</w:t>
      </w:r>
    </w:p>
    <w:p w14:paraId="1D407EBD" w14:textId="0DE7EF89" w:rsidR="00B60FED" w:rsidRPr="00CC1068" w:rsidRDefault="00B60FED" w:rsidP="00603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6.13.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 </w:t>
      </w:r>
      <w:r w:rsidR="00441F00" w:rsidRPr="00441F00">
        <w:rPr>
          <w:rFonts w:ascii="Times New Roman" w:eastAsia="Times New Roman" w:hAnsi="Times New Roman" w:cs="Times New Roman"/>
          <w:sz w:val="24"/>
          <w:szCs w:val="24"/>
          <w:lang w:eastAsia="lt-LT"/>
        </w:rPr>
        <w:t>esant poreikiui rengia pažymas ir ataskaitas apie darbuotojų dalyvavimą mokymuose;</w:t>
      </w:r>
    </w:p>
    <w:p w14:paraId="79E3F877" w14:textId="3F98EB8B" w:rsidR="003740EC" w:rsidRPr="00CC1068" w:rsidRDefault="044910B9" w:rsidP="003740EC">
      <w:pPr>
        <w:pStyle w:val="Sraopastraipa"/>
        <w:numPr>
          <w:ilvl w:val="1"/>
          <w:numId w:val="5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312373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kompetenciją </w:t>
      </w:r>
      <w:r w:rsidR="003740EC" w:rsidRPr="312373E5">
        <w:rPr>
          <w:rFonts w:ascii="Times New Roman" w:eastAsia="Times New Roman" w:hAnsi="Times New Roman" w:cs="Times New Roman"/>
          <w:sz w:val="24"/>
          <w:szCs w:val="24"/>
          <w:lang w:eastAsia="lt-LT"/>
        </w:rPr>
        <w:t>vykdo kitus teisėtus Agentūros direktoriaus ar skyriaus vadovo pavedimus.</w:t>
      </w:r>
    </w:p>
    <w:p w14:paraId="2158EF03" w14:textId="35D7280E" w:rsidR="001F39A0" w:rsidRPr="00CC1068" w:rsidRDefault="001F39A0" w:rsidP="001F3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40D9974D" w14:textId="77777777" w:rsidR="003740EC" w:rsidRPr="00CC1068" w:rsidRDefault="003740EC" w:rsidP="001F3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4A9FDDE1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720FD149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</w:t>
      </w:r>
    </w:p>
    <w:p w14:paraId="63DCC179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      </w:t>
      </w:r>
    </w:p>
    <w:p w14:paraId="26F724C9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(vardas, pavardė)</w:t>
      </w:r>
    </w:p>
    <w:p w14:paraId="724B0716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</w:t>
      </w:r>
    </w:p>
    <w:p w14:paraId="435BCF8D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(parašas)</w:t>
      </w:r>
    </w:p>
    <w:p w14:paraId="3436381A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______________________________________</w:t>
      </w:r>
    </w:p>
    <w:p w14:paraId="1F131C28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6AEF1DE2" w14:textId="77777777" w:rsidR="005A20D2" w:rsidRPr="00CC1068" w:rsidRDefault="005A20D2" w:rsidP="00A52A9F">
      <w:pPr>
        <w:spacing w:after="0" w:line="240" w:lineRule="auto"/>
        <w:rPr>
          <w:rFonts w:ascii="Times New Roman" w:hAnsi="Times New Roman" w:cs="Times New Roman"/>
        </w:rPr>
      </w:pPr>
    </w:p>
    <w:sectPr w:rsidR="005A20D2" w:rsidRPr="00CC10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7BF"/>
    <w:multiLevelType w:val="multilevel"/>
    <w:tmpl w:val="307EBA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6D17502"/>
    <w:multiLevelType w:val="multilevel"/>
    <w:tmpl w:val="1A5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13167"/>
    <w:multiLevelType w:val="multilevel"/>
    <w:tmpl w:val="EFD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6EE5B56"/>
    <w:multiLevelType w:val="multilevel"/>
    <w:tmpl w:val="AA44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682074">
    <w:abstractNumId w:val="4"/>
  </w:num>
  <w:num w:numId="2" w16cid:durableId="1330135486">
    <w:abstractNumId w:val="2"/>
  </w:num>
  <w:num w:numId="3" w16cid:durableId="1706441932">
    <w:abstractNumId w:val="1"/>
  </w:num>
  <w:num w:numId="4" w16cid:durableId="261381813">
    <w:abstractNumId w:val="3"/>
  </w:num>
  <w:num w:numId="5" w16cid:durableId="131644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ED"/>
    <w:rsid w:val="0000100A"/>
    <w:rsid w:val="000344CF"/>
    <w:rsid w:val="00156999"/>
    <w:rsid w:val="001E3DBB"/>
    <w:rsid w:val="001F39A0"/>
    <w:rsid w:val="002A6172"/>
    <w:rsid w:val="002B1EF4"/>
    <w:rsid w:val="002C121E"/>
    <w:rsid w:val="0031429F"/>
    <w:rsid w:val="003740EC"/>
    <w:rsid w:val="00441F00"/>
    <w:rsid w:val="004B1C90"/>
    <w:rsid w:val="005A20D2"/>
    <w:rsid w:val="006000D7"/>
    <w:rsid w:val="00603D00"/>
    <w:rsid w:val="0064413B"/>
    <w:rsid w:val="007536E2"/>
    <w:rsid w:val="008629B0"/>
    <w:rsid w:val="00967ECB"/>
    <w:rsid w:val="00A52A9F"/>
    <w:rsid w:val="00B133D2"/>
    <w:rsid w:val="00B60FED"/>
    <w:rsid w:val="00B8533E"/>
    <w:rsid w:val="00C8717E"/>
    <w:rsid w:val="00CC1068"/>
    <w:rsid w:val="044910B9"/>
    <w:rsid w:val="17F47B83"/>
    <w:rsid w:val="180705AE"/>
    <w:rsid w:val="190D022B"/>
    <w:rsid w:val="19EB6969"/>
    <w:rsid w:val="223067A9"/>
    <w:rsid w:val="312373E5"/>
    <w:rsid w:val="376A7C59"/>
    <w:rsid w:val="41448766"/>
    <w:rsid w:val="574E5005"/>
    <w:rsid w:val="70C65B19"/>
    <w:rsid w:val="7B21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9D32"/>
  <w15:chartTrackingRefBased/>
  <w15:docId w15:val="{2EC301A1-6931-4184-88C1-3368FA95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6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0FED"/>
    <w:rPr>
      <w:b/>
      <w:bCs/>
    </w:rPr>
  </w:style>
  <w:style w:type="character" w:styleId="Emfaz">
    <w:name w:val="Emphasis"/>
    <w:basedOn w:val="Numatytasispastraiposriftas"/>
    <w:uiPriority w:val="20"/>
    <w:qFormat/>
    <w:rsid w:val="00B60FED"/>
    <w:rPr>
      <w:i/>
      <w:iCs/>
    </w:rPr>
  </w:style>
  <w:style w:type="paragraph" w:styleId="Sraopastraipa">
    <w:name w:val="List Paragraph"/>
    <w:basedOn w:val="prastasis"/>
    <w:uiPriority w:val="34"/>
    <w:qFormat/>
    <w:rsid w:val="00B6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FAE56-6A13-4E59-988C-4936A0115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4D5E1-C811-4945-8A99-D48FFE682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AF70E-1102-4527-96B1-33F7A49F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2184</Words>
  <Characters>1245</Characters>
  <Application>Microsoft Office Word</Application>
  <DocSecurity>0</DocSecurity>
  <Lines>10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2025-06-03T08:28:00Z</dcterms:created>
  <dc:creator>Milda Stukaitė</dc:creator>
  <cp:lastModifiedBy>Vilma Tarovatovienė</cp:lastModifiedBy>
  <dcterms:modified xsi:type="dcterms:W3CDTF">2025-06-03T08:38:00Z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