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E8D7" w14:textId="1A485D78" w:rsidR="00AD7271" w:rsidRDefault="00AD7271" w:rsidP="00AD7271">
      <w:pPr>
        <w:spacing w:after="0"/>
        <w:jc w:val="right"/>
        <w:rPr>
          <w:szCs w:val="24"/>
        </w:rPr>
      </w:pPr>
      <w:r>
        <w:rPr>
          <w:szCs w:val="24"/>
        </w:rPr>
        <w:t xml:space="preserve">Priedas Nr. </w:t>
      </w:r>
      <w:r w:rsidR="00BD60C5">
        <w:rPr>
          <w:szCs w:val="24"/>
        </w:rPr>
        <w:t>4</w:t>
      </w:r>
    </w:p>
    <w:p w14:paraId="52D5FE8F" w14:textId="3A5B241C" w:rsidR="00E879BC" w:rsidRDefault="00E879BC" w:rsidP="00636F42">
      <w:pPr>
        <w:spacing w:after="0"/>
        <w:ind w:left="5184" w:firstLine="1053"/>
        <w:rPr>
          <w:szCs w:val="24"/>
        </w:rPr>
      </w:pPr>
      <w:r>
        <w:rPr>
          <w:szCs w:val="24"/>
        </w:rPr>
        <w:t>PATVIRTINTA</w:t>
      </w:r>
    </w:p>
    <w:p w14:paraId="76938FBC" w14:textId="39D7ECB1" w:rsidR="00E879BC" w:rsidRDefault="00636F42" w:rsidP="00636F42">
      <w:pPr>
        <w:spacing w:after="0"/>
        <w:ind w:left="5184" w:firstLine="1053"/>
        <w:rPr>
          <w:szCs w:val="24"/>
        </w:rPr>
      </w:pPr>
      <w:r>
        <w:rPr>
          <w:szCs w:val="24"/>
        </w:rPr>
        <w:t>Priėmimo ir integracijos agentūros</w:t>
      </w:r>
    </w:p>
    <w:p w14:paraId="15FE0CB2" w14:textId="240794BC" w:rsidR="00E879BC" w:rsidRDefault="00E879BC" w:rsidP="00636F42">
      <w:pPr>
        <w:spacing w:after="0"/>
        <w:ind w:left="5184" w:firstLine="1053"/>
        <w:rPr>
          <w:szCs w:val="24"/>
        </w:rPr>
      </w:pPr>
      <w:r>
        <w:rPr>
          <w:szCs w:val="24"/>
        </w:rPr>
        <w:t>direktoriaus 202</w:t>
      </w:r>
      <w:r w:rsidR="00636F42">
        <w:rPr>
          <w:szCs w:val="24"/>
        </w:rPr>
        <w:t>5</w:t>
      </w:r>
      <w:r>
        <w:rPr>
          <w:szCs w:val="24"/>
        </w:rPr>
        <w:t xml:space="preserve"> m. </w:t>
      </w:r>
      <w:r w:rsidR="0045399E">
        <w:rPr>
          <w:szCs w:val="24"/>
        </w:rPr>
        <w:t>birželio</w:t>
      </w:r>
      <w:r w:rsidR="00636F42">
        <w:rPr>
          <w:szCs w:val="24"/>
        </w:rPr>
        <w:t xml:space="preserve">   </w:t>
      </w:r>
      <w:r>
        <w:rPr>
          <w:szCs w:val="24"/>
        </w:rPr>
        <w:t>d.</w:t>
      </w:r>
    </w:p>
    <w:p w14:paraId="4E39C3A2" w14:textId="77777777" w:rsidR="00E879BC" w:rsidRPr="0001640B" w:rsidRDefault="00E879BC" w:rsidP="00636F42">
      <w:pPr>
        <w:spacing w:after="0"/>
        <w:ind w:left="5184" w:firstLine="1053"/>
      </w:pPr>
      <w:r>
        <w:rPr>
          <w:szCs w:val="24"/>
        </w:rPr>
        <w:t>įsakymu Nr. VK-</w:t>
      </w:r>
    </w:p>
    <w:p w14:paraId="1912F5D2" w14:textId="77777777" w:rsidR="00E879BC" w:rsidRDefault="00E879BC" w:rsidP="007E614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076D3636" w14:textId="77777777" w:rsidR="00E879BC" w:rsidRPr="0001640B" w:rsidRDefault="00E879BC" w:rsidP="007E614E">
      <w:pPr>
        <w:spacing w:after="0"/>
        <w:jc w:val="center"/>
        <w:rPr>
          <w:b/>
          <w:bCs/>
        </w:rPr>
      </w:pPr>
      <w:r w:rsidRPr="0001640B">
        <w:rPr>
          <w:b/>
          <w:bCs/>
        </w:rPr>
        <w:t xml:space="preserve"> PRIĖMIMO IR INTEGRACIJOS AGENTŪROS</w:t>
      </w:r>
    </w:p>
    <w:p w14:paraId="03C55C95" w14:textId="20FEEAA3" w:rsidR="00E879BC" w:rsidRDefault="00BD60C5" w:rsidP="007E614E">
      <w:pPr>
        <w:spacing w:after="0"/>
        <w:jc w:val="center"/>
        <w:rPr>
          <w:b/>
          <w:bCs/>
          <w:szCs w:val="24"/>
        </w:rPr>
      </w:pPr>
      <w:r w:rsidRPr="00BD60C5">
        <w:rPr>
          <w:b/>
          <w:bCs/>
          <w:szCs w:val="24"/>
        </w:rPr>
        <w:t>TEISĖS IR VIEŠŲJŲ PIRKIMŲ SKYRIAUS</w:t>
      </w:r>
    </w:p>
    <w:p w14:paraId="7B63B4F9" w14:textId="1BA5028D" w:rsidR="00E879BC" w:rsidRPr="0001640B" w:rsidRDefault="008974DD" w:rsidP="007E614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TEISINIŲ </w:t>
      </w:r>
      <w:r w:rsidR="00541578" w:rsidRPr="0065635A">
        <w:rPr>
          <w:b/>
          <w:bCs/>
        </w:rPr>
        <w:t>PASLAUGŲ</w:t>
      </w:r>
      <w:r w:rsidR="00E879BC" w:rsidRPr="0065635A">
        <w:rPr>
          <w:b/>
          <w:bCs/>
        </w:rPr>
        <w:t xml:space="preserve"> KOORDINATORIAUS</w:t>
      </w:r>
      <w:r w:rsidR="007E614E" w:rsidRPr="0065635A">
        <w:rPr>
          <w:b/>
          <w:bCs/>
        </w:rPr>
        <w:t xml:space="preserve"> </w:t>
      </w:r>
      <w:r w:rsidR="00E879BC" w:rsidRPr="0065635A">
        <w:rPr>
          <w:b/>
          <w:bCs/>
        </w:rPr>
        <w:t>PAREIGYBĖS APRAŠYMAS</w:t>
      </w:r>
    </w:p>
    <w:p w14:paraId="3B22B735" w14:textId="77777777" w:rsidR="00E879BC" w:rsidRPr="0001640B" w:rsidRDefault="00E879BC" w:rsidP="007E614E">
      <w:pPr>
        <w:spacing w:after="0"/>
        <w:jc w:val="center"/>
        <w:rPr>
          <w:b/>
          <w:bCs/>
        </w:rPr>
      </w:pPr>
    </w:p>
    <w:p w14:paraId="3DDB44BF" w14:textId="77777777" w:rsidR="00E879BC" w:rsidRPr="0001640B" w:rsidRDefault="00E879BC" w:rsidP="007E614E">
      <w:pPr>
        <w:spacing w:after="0"/>
        <w:jc w:val="center"/>
        <w:rPr>
          <w:b/>
          <w:bCs/>
        </w:rPr>
      </w:pPr>
      <w:r w:rsidRPr="0001640B">
        <w:rPr>
          <w:b/>
          <w:bCs/>
        </w:rPr>
        <w:t>I SKYRIUS</w:t>
      </w:r>
    </w:p>
    <w:p w14:paraId="1FE91AB9" w14:textId="77777777" w:rsidR="00E879BC" w:rsidRPr="0001640B" w:rsidRDefault="00E879BC" w:rsidP="007E614E">
      <w:pPr>
        <w:spacing w:after="0"/>
        <w:jc w:val="center"/>
        <w:rPr>
          <w:b/>
          <w:bCs/>
        </w:rPr>
      </w:pPr>
      <w:r w:rsidRPr="0001640B">
        <w:rPr>
          <w:b/>
          <w:bCs/>
        </w:rPr>
        <w:t>PAREIGYBĖ</w:t>
      </w:r>
    </w:p>
    <w:p w14:paraId="4CB2DBAF" w14:textId="77777777" w:rsidR="00E879BC" w:rsidRPr="007D7167" w:rsidRDefault="00E879BC" w:rsidP="007E614E">
      <w:pPr>
        <w:spacing w:after="0"/>
        <w:jc w:val="both"/>
        <w:rPr>
          <w:szCs w:val="24"/>
        </w:rPr>
      </w:pPr>
    </w:p>
    <w:p w14:paraId="04A2B66C" w14:textId="0F26F48F" w:rsidR="00E879BC" w:rsidRPr="007D7167" w:rsidRDefault="00E879BC" w:rsidP="007E614E">
      <w:pPr>
        <w:spacing w:after="0"/>
        <w:ind w:firstLine="567"/>
        <w:jc w:val="both"/>
      </w:pPr>
      <w:r>
        <w:t>1. Priėmimo ir integracijos agentūros (toliau – Agentūra</w:t>
      </w:r>
      <w:r w:rsidRPr="00BD60C5">
        <w:t xml:space="preserve">)  </w:t>
      </w:r>
      <w:r w:rsidR="00BD60C5">
        <w:t>Teisės ir viešųjų pirkimų</w:t>
      </w:r>
      <w:r w:rsidRPr="00BD60C5">
        <w:t xml:space="preserve"> skyriaus</w:t>
      </w:r>
      <w:r>
        <w:t xml:space="preserve"> </w:t>
      </w:r>
      <w:r w:rsidR="008E6B2F">
        <w:t xml:space="preserve">teisinių </w:t>
      </w:r>
      <w:r w:rsidR="7B0AFC4F">
        <w:t>paslaugų</w:t>
      </w:r>
      <w:r>
        <w:t xml:space="preserve"> koordinatoriaus, darbuotojo, dirbančio pagal darbo sutartį, pareigybė priskiriama specialistų pareigybių grupei.</w:t>
      </w:r>
    </w:p>
    <w:p w14:paraId="713D0BA6" w14:textId="77777777" w:rsidR="00E879BC" w:rsidRPr="004222E5" w:rsidRDefault="00E879BC" w:rsidP="007E614E">
      <w:pPr>
        <w:spacing w:after="0"/>
        <w:ind w:firstLine="567"/>
        <w:jc w:val="both"/>
        <w:rPr>
          <w:szCs w:val="24"/>
        </w:rPr>
      </w:pPr>
      <w:r w:rsidRPr="007D7167">
        <w:rPr>
          <w:szCs w:val="24"/>
        </w:rPr>
        <w:t xml:space="preserve">2. Pareigybės </w:t>
      </w:r>
      <w:r w:rsidRPr="004222E5">
        <w:rPr>
          <w:szCs w:val="24"/>
        </w:rPr>
        <w:t>lygis – A2.</w:t>
      </w:r>
    </w:p>
    <w:p w14:paraId="4DF4C4E8" w14:textId="260B0188" w:rsidR="00E879BC" w:rsidRDefault="00E879BC" w:rsidP="007E614E">
      <w:pPr>
        <w:spacing w:after="0"/>
        <w:ind w:firstLine="567"/>
        <w:jc w:val="both"/>
        <w:rPr>
          <w:rFonts w:ascii="Verdana" w:hAnsi="Verdana"/>
          <w:color w:val="3C3C3C"/>
          <w:sz w:val="18"/>
          <w:szCs w:val="18"/>
          <w:shd w:val="clear" w:color="auto" w:fill="F5F5F5"/>
        </w:rPr>
      </w:pPr>
      <w:r>
        <w:t xml:space="preserve">3. </w:t>
      </w:r>
      <w:r w:rsidR="007C50F1">
        <w:t>Teisės ir viešųjų pirkimų</w:t>
      </w:r>
      <w:r>
        <w:t xml:space="preserve"> skyriaus </w:t>
      </w:r>
      <w:r w:rsidR="008E6B2F">
        <w:t xml:space="preserve">teisinių </w:t>
      </w:r>
      <w:r w:rsidR="014B678F">
        <w:t xml:space="preserve">paslaugų </w:t>
      </w:r>
      <w:r>
        <w:t>koordinatoriaus pareigybė reikalinga</w:t>
      </w:r>
      <w:bookmarkStart w:id="0" w:name="_Hlk28337868"/>
      <w:r w:rsidR="007E614E">
        <w:t xml:space="preserve"> </w:t>
      </w:r>
      <w:r>
        <w:t>užtikrinti sklandų ir efektyvų</w:t>
      </w:r>
      <w:r w:rsidR="0065635A">
        <w:t xml:space="preserve"> teisin</w:t>
      </w:r>
      <w:r w:rsidR="00A63703">
        <w:t>ės pagalbos</w:t>
      </w:r>
      <w:r>
        <w:t xml:space="preserve"> </w:t>
      </w:r>
      <w:r w:rsidR="0065635A">
        <w:t>paslaugų</w:t>
      </w:r>
      <w:r>
        <w:t xml:space="preserve"> teikimą</w:t>
      </w:r>
      <w:r w:rsidR="008B5086">
        <w:t xml:space="preserve"> ir/ar jos organizavimą</w:t>
      </w:r>
      <w:r>
        <w:t xml:space="preserve"> </w:t>
      </w:r>
      <w:r w:rsidR="00577747" w:rsidRPr="00F3273E">
        <w:rPr>
          <w:szCs w:val="24"/>
        </w:rPr>
        <w:t>apgyvendintiems laikino apgyvendinimo vietose Agentūroje ar kitoje gyvenamojoje vietoje užsieniečiams bei sulaikytiems užsieniečiams</w:t>
      </w:r>
      <w:r>
        <w:t>.</w:t>
      </w:r>
      <w:bookmarkEnd w:id="0"/>
    </w:p>
    <w:p w14:paraId="4232DDCF" w14:textId="70218DAC" w:rsidR="00E879BC" w:rsidRPr="007D7167" w:rsidRDefault="00E879BC" w:rsidP="007E614E">
      <w:pPr>
        <w:spacing w:after="0"/>
        <w:ind w:firstLine="567"/>
        <w:jc w:val="both"/>
        <w:rPr>
          <w:szCs w:val="24"/>
        </w:rPr>
      </w:pPr>
      <w:r w:rsidRPr="004222E5">
        <w:rPr>
          <w:szCs w:val="24"/>
        </w:rPr>
        <w:t xml:space="preserve">4. </w:t>
      </w:r>
      <w:r w:rsidR="007C50F1">
        <w:rPr>
          <w:szCs w:val="24"/>
        </w:rPr>
        <w:t>Teisės ir viešųjų pirkimų</w:t>
      </w:r>
      <w:r>
        <w:rPr>
          <w:szCs w:val="24"/>
        </w:rPr>
        <w:t xml:space="preserve"> </w:t>
      </w:r>
      <w:r w:rsidR="008B5086">
        <w:rPr>
          <w:szCs w:val="24"/>
        </w:rPr>
        <w:t>s</w:t>
      </w:r>
      <w:r>
        <w:rPr>
          <w:szCs w:val="24"/>
        </w:rPr>
        <w:t xml:space="preserve">kyriaus </w:t>
      </w:r>
      <w:r w:rsidR="008B5086">
        <w:rPr>
          <w:szCs w:val="24"/>
        </w:rPr>
        <w:t xml:space="preserve">teisinių </w:t>
      </w:r>
      <w:r w:rsidR="0065635A">
        <w:rPr>
          <w:szCs w:val="24"/>
        </w:rPr>
        <w:t>paslaugų</w:t>
      </w:r>
      <w:r>
        <w:rPr>
          <w:szCs w:val="24"/>
        </w:rPr>
        <w:t xml:space="preserve"> koordinatorius</w:t>
      </w:r>
      <w:r w:rsidRPr="004222E5">
        <w:rPr>
          <w:szCs w:val="24"/>
        </w:rPr>
        <w:t xml:space="preserve"> yra tiesiogiai pavaldus </w:t>
      </w:r>
      <w:r w:rsidR="00BB7C14">
        <w:rPr>
          <w:szCs w:val="24"/>
        </w:rPr>
        <w:t>Teisės ir viešųjų pirkimų</w:t>
      </w:r>
      <w:r>
        <w:rPr>
          <w:szCs w:val="24"/>
        </w:rPr>
        <w:t xml:space="preserve"> skyriaus vadovui. </w:t>
      </w:r>
    </w:p>
    <w:p w14:paraId="34742CC2" w14:textId="77777777" w:rsidR="00E879BC" w:rsidRPr="0001640B" w:rsidRDefault="00E879BC" w:rsidP="007E614E">
      <w:pPr>
        <w:spacing w:after="0"/>
        <w:ind w:firstLine="567"/>
      </w:pPr>
    </w:p>
    <w:p w14:paraId="67E5F128" w14:textId="77777777" w:rsidR="00E879BC" w:rsidRPr="0001640B" w:rsidRDefault="00E879BC" w:rsidP="007E614E">
      <w:pPr>
        <w:spacing w:after="0"/>
        <w:ind w:firstLine="567"/>
        <w:jc w:val="center"/>
        <w:rPr>
          <w:b/>
          <w:bCs/>
        </w:rPr>
      </w:pPr>
      <w:r w:rsidRPr="0001640B">
        <w:rPr>
          <w:b/>
          <w:bCs/>
        </w:rPr>
        <w:t>II SKYRIUS</w:t>
      </w:r>
    </w:p>
    <w:p w14:paraId="7B616DD5" w14:textId="77777777" w:rsidR="00E879BC" w:rsidRPr="0001640B" w:rsidRDefault="00E879BC" w:rsidP="007E614E">
      <w:pPr>
        <w:spacing w:after="0"/>
        <w:jc w:val="center"/>
        <w:rPr>
          <w:b/>
          <w:bCs/>
        </w:rPr>
      </w:pPr>
      <w:r w:rsidRPr="0001640B">
        <w:rPr>
          <w:b/>
          <w:bCs/>
        </w:rPr>
        <w:t>SPECIALŪS REIKALAVIMAI ŠIAS PAREIGAS EINANČIAM DARBUOTOJUI</w:t>
      </w:r>
    </w:p>
    <w:p w14:paraId="63BF9091" w14:textId="77777777" w:rsidR="00E879BC" w:rsidRPr="0001640B" w:rsidRDefault="00E879BC" w:rsidP="007E614E">
      <w:pPr>
        <w:spacing w:after="0"/>
      </w:pPr>
    </w:p>
    <w:p w14:paraId="471A052F" w14:textId="028CBAE1" w:rsidR="00E879BC" w:rsidRPr="00153421" w:rsidRDefault="007E614E" w:rsidP="007E614E">
      <w:pPr>
        <w:spacing w:after="0"/>
        <w:ind w:firstLine="567"/>
        <w:jc w:val="both"/>
      </w:pPr>
      <w:r>
        <w:t xml:space="preserve">5. </w:t>
      </w:r>
      <w:r w:rsidR="000C3E8E">
        <w:t>Te</w:t>
      </w:r>
      <w:r w:rsidR="008052B2">
        <w:t>isės ir viešųjų pirkimų</w:t>
      </w:r>
      <w:r w:rsidR="00E879BC">
        <w:t xml:space="preserve"> skyriaus </w:t>
      </w:r>
      <w:r w:rsidR="00DB331A">
        <w:t xml:space="preserve">teisinių </w:t>
      </w:r>
      <w:r w:rsidR="38629320">
        <w:t xml:space="preserve">paslaugų </w:t>
      </w:r>
      <w:r w:rsidR="00E879BC">
        <w:t>koordinatorius turi atitikti šiuos specialius reikalavimus:</w:t>
      </w:r>
    </w:p>
    <w:p w14:paraId="4C45B53D" w14:textId="722B272F" w:rsidR="00E879BC" w:rsidRDefault="00E879BC" w:rsidP="007E614E">
      <w:pPr>
        <w:tabs>
          <w:tab w:val="left" w:pos="851"/>
          <w:tab w:val="left" w:pos="993"/>
        </w:tabs>
        <w:spacing w:after="0"/>
        <w:ind w:firstLine="567"/>
        <w:jc w:val="both"/>
        <w:rPr>
          <w:szCs w:val="24"/>
        </w:rPr>
      </w:pPr>
      <w:r>
        <w:t>5</w:t>
      </w:r>
      <w:r w:rsidRPr="00153421">
        <w:t xml:space="preserve">.1. </w:t>
      </w:r>
      <w:r w:rsidR="00A34494" w:rsidRPr="00DC151E">
        <w:rPr>
          <w:szCs w:val="24"/>
        </w:rPr>
        <w:t xml:space="preserve">turėti </w:t>
      </w:r>
      <w:r w:rsidR="00A34494" w:rsidRPr="008B1EC2">
        <w:rPr>
          <w:szCs w:val="24"/>
        </w:rPr>
        <w:t>ne žemesn</w:t>
      </w:r>
      <w:r w:rsidR="00A34494">
        <w:rPr>
          <w:szCs w:val="24"/>
        </w:rPr>
        <w:t>į</w:t>
      </w:r>
      <w:r w:rsidR="00A34494" w:rsidRPr="008B1EC2">
        <w:rPr>
          <w:szCs w:val="24"/>
        </w:rPr>
        <w:t xml:space="preserve"> kaip aukšt</w:t>
      </w:r>
      <w:r w:rsidR="00A34494">
        <w:rPr>
          <w:szCs w:val="24"/>
        </w:rPr>
        <w:t>ąjį</w:t>
      </w:r>
      <w:r w:rsidR="00A34494" w:rsidRPr="008B1EC2">
        <w:rPr>
          <w:szCs w:val="24"/>
        </w:rPr>
        <w:t xml:space="preserve"> </w:t>
      </w:r>
      <w:r w:rsidR="006F60AD">
        <w:rPr>
          <w:szCs w:val="24"/>
        </w:rPr>
        <w:t>koleginį</w:t>
      </w:r>
      <w:r w:rsidR="00A34494" w:rsidRPr="008B1EC2">
        <w:rPr>
          <w:szCs w:val="24"/>
        </w:rPr>
        <w:t xml:space="preserve"> </w:t>
      </w:r>
      <w:r w:rsidR="00A34494">
        <w:rPr>
          <w:szCs w:val="24"/>
        </w:rPr>
        <w:t xml:space="preserve">socialinių mokslų studijų srities teisės krypties </w:t>
      </w:r>
      <w:r w:rsidR="00A34494" w:rsidRPr="008B1EC2">
        <w:rPr>
          <w:szCs w:val="24"/>
        </w:rPr>
        <w:t>išsilavinim</w:t>
      </w:r>
      <w:r w:rsidR="00A34494">
        <w:rPr>
          <w:szCs w:val="24"/>
        </w:rPr>
        <w:t>ą</w:t>
      </w:r>
      <w:r w:rsidR="00A34494" w:rsidRPr="008B1EC2">
        <w:rPr>
          <w:szCs w:val="24"/>
        </w:rPr>
        <w:t xml:space="preserve"> su </w:t>
      </w:r>
      <w:r w:rsidR="005E02FD">
        <w:rPr>
          <w:szCs w:val="24"/>
        </w:rPr>
        <w:t xml:space="preserve">profesinio </w:t>
      </w:r>
      <w:r w:rsidR="00A34494" w:rsidRPr="008B1EC2">
        <w:rPr>
          <w:szCs w:val="24"/>
        </w:rPr>
        <w:t>bakalauro kvalifikaciniu laipsniu ar jam lygiavert</w:t>
      </w:r>
      <w:r w:rsidR="00A34494">
        <w:rPr>
          <w:szCs w:val="24"/>
        </w:rPr>
        <w:t>ę</w:t>
      </w:r>
      <w:r w:rsidR="00A34494" w:rsidRPr="008B1EC2">
        <w:rPr>
          <w:szCs w:val="24"/>
        </w:rPr>
        <w:t xml:space="preserve"> aukštojo mokslo kvalifikacij</w:t>
      </w:r>
      <w:r w:rsidR="00A34494">
        <w:rPr>
          <w:szCs w:val="24"/>
        </w:rPr>
        <w:t>ą</w:t>
      </w:r>
      <w:r w:rsidR="00A34494" w:rsidRPr="00DC151E">
        <w:rPr>
          <w:szCs w:val="24"/>
        </w:rPr>
        <w:t>;</w:t>
      </w:r>
    </w:p>
    <w:p w14:paraId="1AFA6A96" w14:textId="01BC56ED" w:rsidR="00E879BC" w:rsidRDefault="00E879BC" w:rsidP="007E614E">
      <w:pPr>
        <w:spacing w:after="0"/>
        <w:ind w:firstLine="567"/>
        <w:jc w:val="both"/>
        <w:rPr>
          <w:rFonts w:ascii="Verdana" w:hAnsi="Verdana"/>
          <w:color w:val="3C3C3C"/>
          <w:sz w:val="18"/>
          <w:szCs w:val="18"/>
          <w:shd w:val="clear" w:color="auto" w:fill="F5F5F5"/>
        </w:rPr>
      </w:pPr>
      <w:r>
        <w:t>5</w:t>
      </w:r>
      <w:r w:rsidRPr="00153421">
        <w:t>.</w:t>
      </w:r>
      <w:r w:rsidR="005E7638">
        <w:t>2</w:t>
      </w:r>
      <w:r w:rsidRPr="00153421">
        <w:t xml:space="preserve">. </w:t>
      </w:r>
      <w:r w:rsidR="005E7638">
        <w:rPr>
          <w:szCs w:val="24"/>
        </w:rPr>
        <w:t>mokėti valdyti informaciją: ją kaupti, sisteminti, analizuoti, apibendrinti, rengti išvadas bei pasiūlymus, sklandžiai dėstyti mintis raštu ir žodžiu;</w:t>
      </w:r>
    </w:p>
    <w:p w14:paraId="13D7C759" w14:textId="5AF46811" w:rsidR="00E879BC" w:rsidRPr="00153421" w:rsidRDefault="00E879BC" w:rsidP="007E614E">
      <w:pPr>
        <w:spacing w:after="0"/>
        <w:ind w:firstLine="567"/>
        <w:jc w:val="both"/>
      </w:pPr>
      <w:r>
        <w:t>5</w:t>
      </w:r>
      <w:r w:rsidRPr="00153421">
        <w:t>.</w:t>
      </w:r>
      <w:r w:rsidR="005E7638">
        <w:t>3</w:t>
      </w:r>
      <w:r w:rsidRPr="00153421">
        <w:t>. </w:t>
      </w:r>
      <w:r w:rsidR="00C50802">
        <w:rPr>
          <w:szCs w:val="24"/>
        </w:rPr>
        <w:t>sugebėti savarankiškai rinktis darbo metodus, savarankiškai planuoti savo veiklą, ieškoti, analizuoti, sisteminti, apibendrinti teisinę, mokslinę ir kitą informaciją, naudotis šiuolaikinėmis informacijos paieškos, perdavimo ir darbo su informacija priemonėmis</w:t>
      </w:r>
      <w:r w:rsidRPr="00153421">
        <w:t>;</w:t>
      </w:r>
    </w:p>
    <w:p w14:paraId="2EF0DC7B" w14:textId="6D4937C1" w:rsidR="00E879BC" w:rsidRPr="00982DEB" w:rsidRDefault="00E879BC" w:rsidP="007E614E">
      <w:pPr>
        <w:spacing w:after="0"/>
        <w:ind w:firstLine="567"/>
        <w:jc w:val="both"/>
      </w:pPr>
      <w:r>
        <w:t>5</w:t>
      </w:r>
      <w:r w:rsidRPr="002E1336">
        <w:t>.</w:t>
      </w:r>
      <w:r w:rsidR="00C50802">
        <w:t>4</w:t>
      </w:r>
      <w:r w:rsidRPr="002E1336">
        <w:t>.  </w:t>
      </w:r>
      <w:r w:rsidR="009274DF">
        <w:rPr>
          <w:szCs w:val="24"/>
        </w:rPr>
        <w:t>išmanyti dokumentų rengimo taisykles, gebėti taikyti praktiškai</w:t>
      </w:r>
      <w:r>
        <w:t xml:space="preserve">; </w:t>
      </w:r>
    </w:p>
    <w:p w14:paraId="69472AB4" w14:textId="239D5A56" w:rsidR="00E879BC" w:rsidRPr="00982DEB" w:rsidRDefault="00E879BC" w:rsidP="007E614E">
      <w:pPr>
        <w:spacing w:after="0"/>
        <w:ind w:firstLine="567"/>
        <w:jc w:val="both"/>
      </w:pPr>
      <w:bookmarkStart w:id="1" w:name="_Hlk28346645"/>
      <w:r>
        <w:t>5</w:t>
      </w:r>
      <w:r w:rsidRPr="00982DEB">
        <w:t>.</w:t>
      </w:r>
      <w:r w:rsidR="009274DF">
        <w:t>5</w:t>
      </w:r>
      <w:r w:rsidRPr="00982DEB">
        <w:t xml:space="preserve">. </w:t>
      </w:r>
      <w:bookmarkEnd w:id="1"/>
      <w:r w:rsidR="000D4100" w:rsidRPr="00B56638">
        <w:rPr>
          <w:szCs w:val="24"/>
        </w:rPr>
        <w:t>mokėti dirbti Microsoft Office programiniu paketu</w:t>
      </w:r>
      <w:r w:rsidR="000D4100">
        <w:rPr>
          <w:szCs w:val="24"/>
        </w:rPr>
        <w:t>;</w:t>
      </w:r>
      <w:r w:rsidRPr="00982DEB">
        <w:t xml:space="preserve"> </w:t>
      </w:r>
    </w:p>
    <w:p w14:paraId="67FEE7A7" w14:textId="77777777" w:rsidR="00E879BC" w:rsidRPr="00FA720C" w:rsidRDefault="00E879BC" w:rsidP="007E614E">
      <w:pPr>
        <w:tabs>
          <w:tab w:val="left" w:pos="851"/>
          <w:tab w:val="left" w:pos="993"/>
        </w:tabs>
        <w:spacing w:after="0"/>
        <w:ind w:firstLine="567"/>
        <w:jc w:val="both"/>
      </w:pPr>
    </w:p>
    <w:p w14:paraId="3909E4D5" w14:textId="77777777" w:rsidR="00E879BC" w:rsidRPr="0001640B" w:rsidRDefault="00E879BC" w:rsidP="007E614E">
      <w:pPr>
        <w:spacing w:after="0"/>
        <w:jc w:val="center"/>
        <w:rPr>
          <w:b/>
          <w:bCs/>
        </w:rPr>
      </w:pPr>
      <w:r w:rsidRPr="0001640B">
        <w:rPr>
          <w:b/>
          <w:bCs/>
        </w:rPr>
        <w:t>III SKYRIUS</w:t>
      </w:r>
    </w:p>
    <w:p w14:paraId="4B9CA030" w14:textId="77777777" w:rsidR="00E879BC" w:rsidRPr="002E1336" w:rsidRDefault="00E879BC" w:rsidP="007E614E">
      <w:pPr>
        <w:spacing w:after="0"/>
        <w:jc w:val="center"/>
        <w:rPr>
          <w:b/>
          <w:bCs/>
          <w:szCs w:val="24"/>
        </w:rPr>
      </w:pPr>
      <w:r w:rsidRPr="002E1336">
        <w:rPr>
          <w:b/>
          <w:bCs/>
          <w:szCs w:val="24"/>
        </w:rPr>
        <w:t>ŠIAS PAREIGAS EINANČIO DARBUOTOJO FUNKCIJOS</w:t>
      </w:r>
    </w:p>
    <w:p w14:paraId="52BA1EFD" w14:textId="77777777" w:rsidR="00E879BC" w:rsidRPr="002E1336" w:rsidRDefault="00E879BC" w:rsidP="007E614E">
      <w:pPr>
        <w:spacing w:after="0"/>
        <w:rPr>
          <w:szCs w:val="24"/>
        </w:rPr>
      </w:pPr>
    </w:p>
    <w:p w14:paraId="4943A9AD" w14:textId="25BCAC08" w:rsidR="00E879BC" w:rsidRDefault="00E879BC" w:rsidP="007E614E">
      <w:pPr>
        <w:spacing w:after="0"/>
        <w:ind w:firstLine="567"/>
        <w:jc w:val="both"/>
      </w:pPr>
      <w:r>
        <w:t xml:space="preserve">6. </w:t>
      </w:r>
      <w:r w:rsidR="00DF67BE">
        <w:t xml:space="preserve">Teisės ir viešųjų pirkimų </w:t>
      </w:r>
      <w:r>
        <w:t xml:space="preserve">skyriaus </w:t>
      </w:r>
      <w:r w:rsidR="00515CF0">
        <w:t>teis</w:t>
      </w:r>
      <w:r w:rsidR="00B735A9">
        <w:t xml:space="preserve">inių </w:t>
      </w:r>
      <w:r w:rsidR="322E00FE">
        <w:t>paslaugų</w:t>
      </w:r>
      <w:r>
        <w:t xml:space="preserve"> koordinatorius vykdo šias funkcijas:</w:t>
      </w:r>
    </w:p>
    <w:p w14:paraId="0F6175B6" w14:textId="6E03BF99" w:rsidR="003708C1" w:rsidRDefault="00E879BC" w:rsidP="1064C4B7">
      <w:pPr>
        <w:spacing w:after="0"/>
        <w:ind w:firstLine="567"/>
        <w:jc w:val="both"/>
        <w:rPr>
          <w:szCs w:val="24"/>
        </w:rPr>
      </w:pPr>
      <w:r>
        <w:t xml:space="preserve">6.1. </w:t>
      </w:r>
      <w:r w:rsidR="004D44F3" w:rsidRPr="00F3273E">
        <w:rPr>
          <w:szCs w:val="24"/>
        </w:rPr>
        <w:t>teikia informaciją apgyvendintiems laikino apgyvendinimo vietose Agentūroje ar kitoje gyvenamojoje vietoje užsieniečiams bei sulaikytiems užsieniečiams apie UTPĮ numatytais atvejais jiems priklausančios valstybės garantuojamos teisinės pagalbos teikimo sąlygas</w:t>
      </w:r>
      <w:r w:rsidR="004D44F3">
        <w:rPr>
          <w:szCs w:val="24"/>
        </w:rPr>
        <w:t>;</w:t>
      </w:r>
    </w:p>
    <w:p w14:paraId="140067CE" w14:textId="0E20E91A" w:rsidR="00ED3184" w:rsidRDefault="00ED3184" w:rsidP="1064C4B7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 xml:space="preserve">6.2. </w:t>
      </w:r>
      <w:r w:rsidR="001A6E1B">
        <w:rPr>
          <w:szCs w:val="24"/>
        </w:rPr>
        <w:t>teikia konsultacijas a</w:t>
      </w:r>
      <w:r w:rsidR="001A6E1B" w:rsidRPr="00F3273E">
        <w:rPr>
          <w:szCs w:val="24"/>
        </w:rPr>
        <w:t>pgyvendintiems laikino apgyvendinimo vietose Agentūroje ar kitoje gyvenamojoje vietoje užsieniečiams bei sulaikytiems užsieniečiams</w:t>
      </w:r>
      <w:r w:rsidR="001A6E1B">
        <w:rPr>
          <w:szCs w:val="24"/>
        </w:rPr>
        <w:t xml:space="preserve"> pirminės valstybės garantuojamos teisinės pagalbos apimtyje;</w:t>
      </w:r>
    </w:p>
    <w:p w14:paraId="65D8DF90" w14:textId="3FF57045" w:rsidR="0047198D" w:rsidRDefault="0047198D" w:rsidP="1064C4B7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lastRenderedPageBreak/>
        <w:t>6.3. rengia valstybės ir savivaldybių institucijoms ir įstaigoms raštus, kai užsienietis ar jo teisėtas atstovas negali jo parengti savarankiškai;</w:t>
      </w:r>
    </w:p>
    <w:p w14:paraId="6082860B" w14:textId="4500EFE4" w:rsidR="0047198D" w:rsidRDefault="0047198D" w:rsidP="1064C4B7">
      <w:pPr>
        <w:spacing w:after="0"/>
        <w:ind w:firstLine="567"/>
        <w:jc w:val="both"/>
      </w:pPr>
      <w:r>
        <w:rPr>
          <w:szCs w:val="24"/>
        </w:rPr>
        <w:t xml:space="preserve">6.4. </w:t>
      </w:r>
      <w:r w:rsidR="00620B0E">
        <w:rPr>
          <w:szCs w:val="24"/>
        </w:rPr>
        <w:t>dalyvauja ir atstovauja užsieniečiui valstybės ir savivaldybių institucijoms atliekant su užsieniečiu jų kompetencijai priskirtus veiksmus;</w:t>
      </w:r>
    </w:p>
    <w:p w14:paraId="0DE8920A" w14:textId="113FCEC5" w:rsidR="00E879BC" w:rsidRDefault="00620B0E" w:rsidP="1064C4B7">
      <w:pPr>
        <w:spacing w:after="0"/>
        <w:ind w:firstLine="567"/>
        <w:jc w:val="both"/>
      </w:pPr>
      <w:r>
        <w:t xml:space="preserve">6.5. </w:t>
      </w:r>
      <w:r w:rsidR="00E879BC">
        <w:t>organizuoja</w:t>
      </w:r>
      <w:r w:rsidR="007E614E">
        <w:t>, koordinuoja</w:t>
      </w:r>
      <w:r w:rsidR="00E879BC">
        <w:t xml:space="preserve"> ir prižiūri </w:t>
      </w:r>
      <w:r>
        <w:t xml:space="preserve">antrinės </w:t>
      </w:r>
      <w:r w:rsidR="00AA732B">
        <w:t xml:space="preserve">teisinės pagalbos </w:t>
      </w:r>
      <w:r w:rsidR="00E879BC">
        <w:t>paslaugų teikimą užsieniečiams</w:t>
      </w:r>
      <w:r w:rsidR="003708C1">
        <w:t>;</w:t>
      </w:r>
    </w:p>
    <w:p w14:paraId="10255973" w14:textId="19908210" w:rsidR="00E879BC" w:rsidRDefault="00E879BC" w:rsidP="1064C4B7">
      <w:pPr>
        <w:spacing w:after="0"/>
        <w:ind w:firstLine="567"/>
        <w:jc w:val="both"/>
        <w:rPr>
          <w:highlight w:val="yellow"/>
        </w:rPr>
      </w:pPr>
      <w:r>
        <w:t>6.</w:t>
      </w:r>
      <w:r w:rsidR="00620B0E">
        <w:t>6</w:t>
      </w:r>
      <w:r>
        <w:t xml:space="preserve">. </w:t>
      </w:r>
      <w:r w:rsidR="36925519">
        <w:t>kontroliuoja</w:t>
      </w:r>
      <w:r>
        <w:t xml:space="preserve"> </w:t>
      </w:r>
      <w:r w:rsidR="747D27C3">
        <w:t xml:space="preserve">teikiamų paslaugų </w:t>
      </w:r>
      <w:r>
        <w:t>kokyb</w:t>
      </w:r>
      <w:r w:rsidR="6D933269">
        <w:t>ę</w:t>
      </w:r>
      <w:r w:rsidR="060C3C73">
        <w:t>;</w:t>
      </w:r>
    </w:p>
    <w:p w14:paraId="29077EDF" w14:textId="72422D8A" w:rsidR="00E879BC" w:rsidRDefault="00E879BC" w:rsidP="1064C4B7">
      <w:pPr>
        <w:spacing w:after="0"/>
        <w:ind w:firstLine="567"/>
        <w:jc w:val="both"/>
      </w:pPr>
      <w:r>
        <w:t>6.</w:t>
      </w:r>
      <w:r w:rsidR="00620B0E">
        <w:t>7</w:t>
      </w:r>
      <w:r>
        <w:t xml:space="preserve">. planuoja </w:t>
      </w:r>
      <w:r w:rsidR="00AA732B">
        <w:t>teisinės pagalbos teikimo</w:t>
      </w:r>
      <w:r>
        <w:t xml:space="preserve"> paslaugų </w:t>
      </w:r>
      <w:r w:rsidR="26545680">
        <w:t>poreikį ir išlaidas</w:t>
      </w:r>
      <w:r>
        <w:t>;</w:t>
      </w:r>
    </w:p>
    <w:p w14:paraId="1DEF8A63" w14:textId="1A4700C4" w:rsidR="00E879BC" w:rsidRDefault="00E879BC" w:rsidP="1064C4B7">
      <w:pPr>
        <w:spacing w:after="0"/>
        <w:ind w:firstLine="567"/>
        <w:jc w:val="both"/>
        <w:rPr>
          <w:lang w:eastAsia="lt-LT"/>
        </w:rPr>
      </w:pPr>
      <w:r>
        <w:t>6.</w:t>
      </w:r>
      <w:r w:rsidR="00620B0E">
        <w:t>8</w:t>
      </w:r>
      <w:r>
        <w:t xml:space="preserve">. rengia ir teikia ataskaitas apie </w:t>
      </w:r>
      <w:r w:rsidRPr="1064C4B7">
        <w:rPr>
          <w:lang w:eastAsia="lt-LT"/>
        </w:rPr>
        <w:t xml:space="preserve">suteiktas paslaugas ir jų </w:t>
      </w:r>
      <w:r w:rsidR="6A98231F" w:rsidRPr="1064C4B7">
        <w:rPr>
          <w:lang w:eastAsia="lt-LT"/>
        </w:rPr>
        <w:t>kokybę</w:t>
      </w:r>
      <w:r w:rsidRPr="1064C4B7">
        <w:rPr>
          <w:lang w:eastAsia="lt-LT"/>
        </w:rPr>
        <w:t xml:space="preserve">; </w:t>
      </w:r>
    </w:p>
    <w:p w14:paraId="4EE1F545" w14:textId="7469227B" w:rsidR="00CC20A0" w:rsidRDefault="00CC20A0" w:rsidP="1064C4B7">
      <w:pPr>
        <w:spacing w:after="0"/>
        <w:ind w:firstLine="567"/>
        <w:jc w:val="both"/>
        <w:rPr>
          <w:szCs w:val="24"/>
          <w:lang w:eastAsia="lt-LT"/>
        </w:rPr>
      </w:pPr>
      <w:r>
        <w:rPr>
          <w:lang w:eastAsia="lt-LT"/>
        </w:rPr>
        <w:t xml:space="preserve">6.9. </w:t>
      </w:r>
      <w:r w:rsidR="00B86D7B" w:rsidRPr="00982DEB">
        <w:rPr>
          <w:szCs w:val="24"/>
          <w:lang w:eastAsia="lt-LT"/>
        </w:rPr>
        <w:t xml:space="preserve">tarpininkauja su nevyriausybinėmis organizacijomis, organizuoja ir koordinuoja teisines konsultacijas </w:t>
      </w:r>
      <w:r w:rsidR="009B6913">
        <w:rPr>
          <w:szCs w:val="24"/>
          <w:lang w:eastAsia="lt-LT"/>
        </w:rPr>
        <w:t xml:space="preserve">ir susitikimus </w:t>
      </w:r>
      <w:r w:rsidR="00B86D7B" w:rsidRPr="00793A7E">
        <w:rPr>
          <w:szCs w:val="24"/>
          <w:lang w:eastAsia="lt-LT"/>
        </w:rPr>
        <w:t>su teisininkais;</w:t>
      </w:r>
    </w:p>
    <w:p w14:paraId="0D4FDF0F" w14:textId="735FA104" w:rsidR="001422AA" w:rsidRDefault="001422AA" w:rsidP="1064C4B7">
      <w:pPr>
        <w:spacing w:after="0"/>
        <w:ind w:firstLine="567"/>
        <w:jc w:val="both"/>
        <w:rPr>
          <w:lang w:eastAsia="lt-LT"/>
        </w:rPr>
      </w:pPr>
      <w:r>
        <w:rPr>
          <w:lang w:eastAsia="lt-LT"/>
        </w:rPr>
        <w:t xml:space="preserve">6.10. </w:t>
      </w:r>
      <w:r w:rsidRPr="001422AA">
        <w:rPr>
          <w:lang w:eastAsia="lt-LT"/>
        </w:rPr>
        <w:t>direktoriaus pavedimu dalyvauja užsieniečių amžiaus nustatymo komisijos veikloje;</w:t>
      </w:r>
    </w:p>
    <w:p w14:paraId="1B40D679" w14:textId="3EE50910" w:rsidR="00E879BC" w:rsidRDefault="00E879BC" w:rsidP="007E614E">
      <w:pPr>
        <w:spacing w:after="0"/>
        <w:ind w:firstLine="567"/>
        <w:jc w:val="both"/>
      </w:pPr>
      <w:r>
        <w:t>6.</w:t>
      </w:r>
      <w:r w:rsidR="004E0122">
        <w:t>1</w:t>
      </w:r>
      <w:r w:rsidR="001422AA">
        <w:t>1</w:t>
      </w:r>
      <w:r>
        <w:t xml:space="preserve">. teikia metodinę pagalbą kitiems </w:t>
      </w:r>
      <w:r w:rsidR="007E614E">
        <w:t>Agentūros darbuotojams</w:t>
      </w:r>
      <w:r>
        <w:t xml:space="preserve"> dėl </w:t>
      </w:r>
      <w:r w:rsidR="007E614E">
        <w:t xml:space="preserve">paslaugų planavimo, </w:t>
      </w:r>
      <w:r>
        <w:t>poreiki</w:t>
      </w:r>
      <w:r w:rsidR="007E614E">
        <w:t>o, teikimo</w:t>
      </w:r>
      <w:r>
        <w:t xml:space="preserve">; </w:t>
      </w:r>
    </w:p>
    <w:p w14:paraId="098DA5C4" w14:textId="628E7755" w:rsidR="00557331" w:rsidRDefault="00557331" w:rsidP="007E614E">
      <w:pPr>
        <w:spacing w:after="0"/>
        <w:ind w:firstLine="567"/>
        <w:jc w:val="both"/>
      </w:pPr>
      <w:r>
        <w:t>6.1</w:t>
      </w:r>
      <w:r w:rsidR="001422AA">
        <w:t>2</w:t>
      </w:r>
      <w:r>
        <w:t xml:space="preserve">. </w:t>
      </w:r>
      <w:r w:rsidRPr="00793A7E">
        <w:rPr>
          <w:szCs w:val="24"/>
          <w:lang w:eastAsia="lt-LT"/>
        </w:rPr>
        <w:t xml:space="preserve">rengia ir pildo </w:t>
      </w:r>
      <w:r w:rsidRPr="00793A7E">
        <w:t>reikalingus dokumentus, susijusius su teisine pagalba</w:t>
      </w:r>
      <w:r>
        <w:t xml:space="preserve"> užsieniečiams;</w:t>
      </w:r>
    </w:p>
    <w:p w14:paraId="3B819031" w14:textId="45A6B6DC" w:rsidR="00D41DFC" w:rsidRDefault="00D41DFC" w:rsidP="007E614E">
      <w:pPr>
        <w:spacing w:after="0"/>
        <w:ind w:firstLine="567"/>
        <w:jc w:val="both"/>
      </w:pPr>
      <w:r>
        <w:rPr>
          <w:szCs w:val="24"/>
        </w:rPr>
        <w:t xml:space="preserve">6.13. </w:t>
      </w:r>
      <w:r w:rsidRPr="007A0AFD">
        <w:rPr>
          <w:szCs w:val="24"/>
        </w:rPr>
        <w:t>direktoriaus</w:t>
      </w:r>
      <w:r>
        <w:rPr>
          <w:szCs w:val="24"/>
        </w:rPr>
        <w:t>, pavaduotojo</w:t>
      </w:r>
      <w:r w:rsidRPr="007A0AFD">
        <w:rPr>
          <w:szCs w:val="24"/>
        </w:rPr>
        <w:t xml:space="preserve"> ar skyriaus vadovo pavedimu dalyvauja darbo grupėse, komisijose;</w:t>
      </w:r>
    </w:p>
    <w:p w14:paraId="28F68743" w14:textId="5548E6D2" w:rsidR="001348EF" w:rsidRDefault="001348EF" w:rsidP="007E614E">
      <w:pPr>
        <w:spacing w:after="0"/>
        <w:ind w:firstLine="567"/>
        <w:jc w:val="both"/>
      </w:pPr>
      <w:r>
        <w:t>6.1</w:t>
      </w:r>
      <w:r w:rsidR="00D41DFC">
        <w:t>4</w:t>
      </w:r>
      <w:r>
        <w:t xml:space="preserve">. </w:t>
      </w:r>
      <w:r w:rsidRPr="000B41CC">
        <w:rPr>
          <w:szCs w:val="24"/>
        </w:rPr>
        <w:t>laikosi konfidencialumo principo vykdant profesinę veiklą; vykdo asmens duomenų apsaugą;</w:t>
      </w:r>
    </w:p>
    <w:p w14:paraId="76C5BF7D" w14:textId="7489B3CF" w:rsidR="00E879BC" w:rsidRPr="00793A7E" w:rsidRDefault="00E879BC" w:rsidP="1064C4B7">
      <w:pPr>
        <w:spacing w:after="0"/>
        <w:ind w:firstLine="567"/>
        <w:jc w:val="both"/>
      </w:pPr>
      <w:r>
        <w:t>6.</w:t>
      </w:r>
      <w:r w:rsidR="0013673E">
        <w:t>1</w:t>
      </w:r>
      <w:r w:rsidR="00D41DFC">
        <w:t>5</w:t>
      </w:r>
      <w:r>
        <w:t>.</w:t>
      </w:r>
      <w:r w:rsidR="007E614E">
        <w:t xml:space="preserve"> </w:t>
      </w:r>
      <w:r w:rsidR="1CD8D016" w:rsidRPr="1064C4B7">
        <w:rPr>
          <w:color w:val="000000" w:themeColor="text1"/>
          <w:szCs w:val="24"/>
        </w:rPr>
        <w:t>pagal kompetenciją vykdo kitus teisėtus Agentūros direktoriaus</w:t>
      </w:r>
      <w:r w:rsidR="0013673E">
        <w:rPr>
          <w:color w:val="000000" w:themeColor="text1"/>
          <w:szCs w:val="24"/>
        </w:rPr>
        <w:t>, pavaduotojo</w:t>
      </w:r>
      <w:r w:rsidR="1CD8D016" w:rsidRPr="1064C4B7">
        <w:rPr>
          <w:color w:val="000000" w:themeColor="text1"/>
          <w:szCs w:val="24"/>
        </w:rPr>
        <w:t xml:space="preserve"> ir Skyriaus vadovo pavedimus.</w:t>
      </w:r>
      <w:r w:rsidR="1CD8D016" w:rsidRPr="1064C4B7">
        <w:rPr>
          <w:szCs w:val="24"/>
        </w:rPr>
        <w:t xml:space="preserve"> </w:t>
      </w:r>
    </w:p>
    <w:p w14:paraId="1B5012ED" w14:textId="77777777" w:rsidR="00E879BC" w:rsidRPr="0001640B" w:rsidRDefault="00E879BC" w:rsidP="007E614E">
      <w:pPr>
        <w:spacing w:after="0"/>
      </w:pPr>
    </w:p>
    <w:p w14:paraId="69F2D2F4" w14:textId="77777777" w:rsidR="00E879BC" w:rsidRPr="0001640B" w:rsidRDefault="00E879BC" w:rsidP="007E614E">
      <w:pPr>
        <w:spacing w:after="0"/>
      </w:pPr>
    </w:p>
    <w:p w14:paraId="2393D813" w14:textId="77777777" w:rsidR="00E879BC" w:rsidRPr="0001640B" w:rsidRDefault="00E879BC" w:rsidP="007E614E">
      <w:pPr>
        <w:spacing w:after="0"/>
      </w:pPr>
      <w:r w:rsidRPr="0001640B">
        <w:t>Susipažinau</w:t>
      </w:r>
    </w:p>
    <w:p w14:paraId="79D506EC" w14:textId="77777777" w:rsidR="00E879BC" w:rsidRPr="0001640B" w:rsidRDefault="00E879BC" w:rsidP="007E614E">
      <w:pPr>
        <w:spacing w:after="0"/>
      </w:pPr>
      <w:r w:rsidRPr="0001640B">
        <w:t xml:space="preserve">_______________                            </w:t>
      </w:r>
    </w:p>
    <w:p w14:paraId="7C778A82" w14:textId="77777777" w:rsidR="00E879BC" w:rsidRPr="0001640B" w:rsidRDefault="00E879BC" w:rsidP="007E614E">
      <w:pPr>
        <w:spacing w:after="0"/>
      </w:pPr>
      <w:r w:rsidRPr="0001640B">
        <w:t xml:space="preserve">(Parašas)                                                </w:t>
      </w:r>
    </w:p>
    <w:p w14:paraId="1109AA52" w14:textId="77777777" w:rsidR="00E879BC" w:rsidRPr="0001640B" w:rsidRDefault="00E879BC" w:rsidP="007E614E">
      <w:pPr>
        <w:spacing w:after="0"/>
      </w:pPr>
      <w:r w:rsidRPr="0001640B">
        <w:t>________________</w:t>
      </w:r>
    </w:p>
    <w:p w14:paraId="3AD7C077" w14:textId="77777777" w:rsidR="00E879BC" w:rsidRPr="0001640B" w:rsidRDefault="00E879BC" w:rsidP="007E614E">
      <w:pPr>
        <w:spacing w:after="0"/>
      </w:pPr>
      <w:r w:rsidRPr="0001640B">
        <w:t>(Vardas ir pavardė)</w:t>
      </w:r>
    </w:p>
    <w:p w14:paraId="01FF634F" w14:textId="77777777" w:rsidR="00E879BC" w:rsidRPr="0001640B" w:rsidRDefault="00E879BC" w:rsidP="007E614E">
      <w:pPr>
        <w:spacing w:after="0"/>
      </w:pPr>
      <w:r w:rsidRPr="0001640B">
        <w:t xml:space="preserve"> _______________</w:t>
      </w:r>
    </w:p>
    <w:p w14:paraId="3D918B84" w14:textId="77777777" w:rsidR="00E879BC" w:rsidRPr="0001640B" w:rsidRDefault="00E879BC" w:rsidP="007E614E">
      <w:pPr>
        <w:spacing w:after="0"/>
      </w:pPr>
      <w:r w:rsidRPr="0001640B">
        <w:t>(Data)</w:t>
      </w:r>
    </w:p>
    <w:p w14:paraId="13A21B2E" w14:textId="77777777" w:rsidR="00E879BC" w:rsidRPr="0001640B" w:rsidRDefault="00E879BC" w:rsidP="007E614E">
      <w:pPr>
        <w:spacing w:after="0"/>
      </w:pPr>
    </w:p>
    <w:sectPr w:rsidR="00E879BC" w:rsidRPr="0001640B" w:rsidSect="00E879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BC"/>
    <w:rsid w:val="000C3E8E"/>
    <w:rsid w:val="000D4100"/>
    <w:rsid w:val="000F203C"/>
    <w:rsid w:val="001348EF"/>
    <w:rsid w:val="0013673E"/>
    <w:rsid w:val="001422AA"/>
    <w:rsid w:val="001A6E1B"/>
    <w:rsid w:val="0031429F"/>
    <w:rsid w:val="003708C1"/>
    <w:rsid w:val="0045399E"/>
    <w:rsid w:val="0047198D"/>
    <w:rsid w:val="004C4132"/>
    <w:rsid w:val="004D44F3"/>
    <w:rsid w:val="004E0122"/>
    <w:rsid w:val="00515CF0"/>
    <w:rsid w:val="00541578"/>
    <w:rsid w:val="00557331"/>
    <w:rsid w:val="00577747"/>
    <w:rsid w:val="005E02FD"/>
    <w:rsid w:val="005E7638"/>
    <w:rsid w:val="00620B0E"/>
    <w:rsid w:val="00636F42"/>
    <w:rsid w:val="0065635A"/>
    <w:rsid w:val="006C4324"/>
    <w:rsid w:val="006F60AD"/>
    <w:rsid w:val="00772239"/>
    <w:rsid w:val="007A5274"/>
    <w:rsid w:val="007C50F1"/>
    <w:rsid w:val="007E614E"/>
    <w:rsid w:val="008052B2"/>
    <w:rsid w:val="00892636"/>
    <w:rsid w:val="008974DD"/>
    <w:rsid w:val="008B5086"/>
    <w:rsid w:val="008E6B2F"/>
    <w:rsid w:val="0092344B"/>
    <w:rsid w:val="009274DF"/>
    <w:rsid w:val="009557C2"/>
    <w:rsid w:val="009B6913"/>
    <w:rsid w:val="00A34494"/>
    <w:rsid w:val="00A63703"/>
    <w:rsid w:val="00A64216"/>
    <w:rsid w:val="00A6567C"/>
    <w:rsid w:val="00A754B4"/>
    <w:rsid w:val="00AA732B"/>
    <w:rsid w:val="00AD7271"/>
    <w:rsid w:val="00B735A9"/>
    <w:rsid w:val="00B86D7B"/>
    <w:rsid w:val="00BB7C14"/>
    <w:rsid w:val="00BD60C5"/>
    <w:rsid w:val="00C450DD"/>
    <w:rsid w:val="00C45A37"/>
    <w:rsid w:val="00C50802"/>
    <w:rsid w:val="00CC20A0"/>
    <w:rsid w:val="00D41DFC"/>
    <w:rsid w:val="00D56829"/>
    <w:rsid w:val="00DB331A"/>
    <w:rsid w:val="00DF67BE"/>
    <w:rsid w:val="00E879BC"/>
    <w:rsid w:val="00ED3184"/>
    <w:rsid w:val="011E85EE"/>
    <w:rsid w:val="014B678F"/>
    <w:rsid w:val="060C3C73"/>
    <w:rsid w:val="1064C4B7"/>
    <w:rsid w:val="16169288"/>
    <w:rsid w:val="1ACF790D"/>
    <w:rsid w:val="1CD8D016"/>
    <w:rsid w:val="227F72E6"/>
    <w:rsid w:val="26545680"/>
    <w:rsid w:val="2AAF380A"/>
    <w:rsid w:val="322E00FE"/>
    <w:rsid w:val="33F3F0F0"/>
    <w:rsid w:val="36925519"/>
    <w:rsid w:val="38629320"/>
    <w:rsid w:val="3DAE1234"/>
    <w:rsid w:val="4019D409"/>
    <w:rsid w:val="412F04B8"/>
    <w:rsid w:val="448309E2"/>
    <w:rsid w:val="4C31B6BD"/>
    <w:rsid w:val="4E4057E5"/>
    <w:rsid w:val="56EC608E"/>
    <w:rsid w:val="5AA82227"/>
    <w:rsid w:val="5DA90C01"/>
    <w:rsid w:val="5E2A20F1"/>
    <w:rsid w:val="6A98231F"/>
    <w:rsid w:val="6B17B6EB"/>
    <w:rsid w:val="6D933269"/>
    <w:rsid w:val="6FAE837D"/>
    <w:rsid w:val="747D27C3"/>
    <w:rsid w:val="77730E5C"/>
    <w:rsid w:val="787F5BBB"/>
    <w:rsid w:val="7B0AFC4F"/>
    <w:rsid w:val="7C67F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2604"/>
  <w15:chartTrackingRefBased/>
  <w15:docId w15:val="{06045B4D-483A-4BF0-97FA-00241BE9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79BC"/>
    <w:pPr>
      <w:spacing w:after="8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879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79B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79B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E3270-6959-4E88-91A6-E86D88E25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3838D-69C8-4858-8201-CEC82BD6D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69CC3-3E07-4B1E-9DEB-39631BC93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2571</Words>
  <Characters>1467</Characters>
  <Application>Microsoft Office Word</Application>
  <DocSecurity>0</DocSecurity>
  <Lines>12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2025-04-17T06:39:00Z</dcterms:created>
  <dc:creator>Milda Stukaitė</dc:creator>
  <cp:lastModifiedBy>Vilma Tarovatovienė</cp:lastModifiedBy>
  <dcterms:modified xsi:type="dcterms:W3CDTF">2025-06-03T07:17:00Z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