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B0565" w:rsidP="003B0565" w:rsidRDefault="003B0565" w14:paraId="10413724" w14:textId="56179172">
      <w:pPr>
        <w:jc w:val="right"/>
      </w:pPr>
      <w:r>
        <w:t xml:space="preserve">Priedas Nr. </w:t>
      </w:r>
      <w:r w:rsidR="0001441B">
        <w:t>6</w:t>
      </w:r>
    </w:p>
    <w:p w:rsidR="003B0565" w:rsidP="003B0565" w:rsidRDefault="003B0565" w14:paraId="602DDDF3" w14:textId="77777777">
      <w:pPr>
        <w:ind w:left="5184" w:firstLine="1296"/>
        <w:jc w:val="right"/>
        <w:rPr>
          <w:szCs w:val="24"/>
        </w:rPr>
      </w:pPr>
    </w:p>
    <w:p w:rsidRPr="00344DB2" w:rsidR="0010227B" w:rsidP="0010227B" w:rsidRDefault="0010227B" w14:paraId="58FCE89F" w14:textId="3228BED6">
      <w:pPr>
        <w:ind w:left="5184" w:firstLine="1296"/>
        <w:rPr>
          <w:szCs w:val="24"/>
        </w:rPr>
      </w:pPr>
      <w:r w:rsidRPr="00344DB2">
        <w:rPr>
          <w:szCs w:val="24"/>
        </w:rPr>
        <w:t>PATVIRTINTA</w:t>
      </w:r>
    </w:p>
    <w:p w:rsidRPr="00344DB2" w:rsidR="0010227B" w:rsidP="0010227B" w:rsidRDefault="0010227B" w14:paraId="797509E7" w14:textId="77777777">
      <w:pPr>
        <w:ind w:left="5184" w:firstLine="1296"/>
        <w:rPr>
          <w:szCs w:val="24"/>
        </w:rPr>
      </w:pPr>
      <w:r w:rsidRPr="00344DB2">
        <w:rPr>
          <w:szCs w:val="24"/>
        </w:rPr>
        <w:t xml:space="preserve">Pabėgėlių priėmimo centro </w:t>
      </w:r>
    </w:p>
    <w:p w:rsidRPr="00344DB2" w:rsidR="0010227B" w:rsidP="0010227B" w:rsidRDefault="0010227B" w14:paraId="1A09E393" w14:textId="77777777">
      <w:pPr>
        <w:ind w:left="5184" w:firstLine="1296"/>
        <w:rPr>
          <w:szCs w:val="24"/>
        </w:rPr>
      </w:pPr>
      <w:r w:rsidRPr="00344DB2">
        <w:rPr>
          <w:szCs w:val="24"/>
        </w:rPr>
        <w:t xml:space="preserve">direktoriaus 2024 m.              d.  </w:t>
      </w:r>
    </w:p>
    <w:p w:rsidRPr="00344DB2" w:rsidR="0010227B" w:rsidP="0010227B" w:rsidRDefault="0010227B" w14:paraId="086C2D3C" w14:textId="77777777">
      <w:pPr>
        <w:ind w:left="5184" w:firstLine="1296"/>
      </w:pPr>
      <w:r w:rsidRPr="00344DB2">
        <w:rPr>
          <w:szCs w:val="24"/>
        </w:rPr>
        <w:t>įsakymu Nr. VK-</w:t>
      </w:r>
    </w:p>
    <w:p w:rsidRPr="00344DB2" w:rsidR="0010227B" w:rsidP="0010227B" w:rsidRDefault="0010227B" w14:paraId="39101E6E" w14:textId="77777777">
      <w:pPr>
        <w:rPr>
          <w:szCs w:val="24"/>
        </w:rPr>
      </w:pPr>
    </w:p>
    <w:p w:rsidRPr="00344DB2" w:rsidR="0010227B" w:rsidP="0010227B" w:rsidRDefault="0010227B" w14:paraId="3A6C2E50" w14:textId="77777777">
      <w:pPr>
        <w:jc w:val="center"/>
        <w:rPr>
          <w:b/>
          <w:bCs/>
        </w:rPr>
      </w:pPr>
      <w:r w:rsidRPr="00344DB2">
        <w:rPr>
          <w:b/>
          <w:bCs/>
        </w:rPr>
        <w:t>PRIĖMIMO IR INTEGRACIJOS AGENTŪROS</w:t>
      </w:r>
    </w:p>
    <w:p w:rsidR="0010227B" w:rsidP="0010227B" w:rsidRDefault="004F123E" w14:paraId="6339906C" w14:textId="20783FA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PABRADĖS PRIĖMIMO CENTRO</w:t>
      </w:r>
    </w:p>
    <w:p w:rsidRPr="00344DB2" w:rsidR="0010227B" w:rsidP="0010227B" w:rsidRDefault="0010227B" w14:paraId="32666583" w14:textId="4B18D379">
      <w:pPr>
        <w:jc w:val="center"/>
        <w:rPr>
          <w:b/>
          <w:bCs/>
          <w:szCs w:val="24"/>
        </w:rPr>
      </w:pPr>
      <w:r>
        <w:rPr>
          <w:b/>
        </w:rPr>
        <w:t xml:space="preserve">VALGYKLOS </w:t>
      </w:r>
      <w:r w:rsidR="0027504D">
        <w:rPr>
          <w:b/>
        </w:rPr>
        <w:t>VEIKLOS KOORDINATORIUS</w:t>
      </w:r>
      <w:r>
        <w:rPr>
          <w:b/>
        </w:rPr>
        <w:t xml:space="preserve">  </w:t>
      </w:r>
    </w:p>
    <w:p w:rsidRPr="00344DB2" w:rsidR="0010227B" w:rsidP="0010227B" w:rsidRDefault="0010227B" w14:paraId="1D512A1C" w14:textId="77777777">
      <w:pPr>
        <w:jc w:val="center"/>
        <w:rPr>
          <w:b/>
          <w:bCs/>
          <w:szCs w:val="24"/>
        </w:rPr>
      </w:pPr>
      <w:r w:rsidRPr="00344DB2">
        <w:rPr>
          <w:b/>
          <w:bCs/>
          <w:szCs w:val="24"/>
        </w:rPr>
        <w:t>PAREIGYBĖS APRAŠYMAS</w:t>
      </w:r>
    </w:p>
    <w:p w:rsidRPr="00344DB2" w:rsidR="0010227B" w:rsidP="0010227B" w:rsidRDefault="0010227B" w14:paraId="4DC92DA4" w14:textId="77777777">
      <w:pPr>
        <w:jc w:val="center"/>
        <w:rPr>
          <w:sz w:val="22"/>
          <w:szCs w:val="22"/>
          <w:shd w:val="clear" w:color="auto" w:fill="FFFFFF"/>
        </w:rPr>
      </w:pPr>
    </w:p>
    <w:p w:rsidRPr="00344DB2" w:rsidR="0010227B" w:rsidP="0010227B" w:rsidRDefault="0010227B" w14:paraId="39E8D2A2" w14:textId="77777777">
      <w:pPr>
        <w:jc w:val="center"/>
        <w:rPr>
          <w:b/>
          <w:bCs/>
          <w:szCs w:val="24"/>
        </w:rPr>
      </w:pPr>
      <w:r w:rsidRPr="00344DB2">
        <w:rPr>
          <w:b/>
          <w:bCs/>
          <w:szCs w:val="24"/>
        </w:rPr>
        <w:t>I SKYRIUS</w:t>
      </w:r>
    </w:p>
    <w:p w:rsidRPr="00A43690" w:rsidR="0010227B" w:rsidP="0010227B" w:rsidRDefault="0010227B" w14:paraId="33E55377" w14:textId="77777777">
      <w:pPr>
        <w:jc w:val="center"/>
        <w:rPr>
          <w:b/>
          <w:bCs/>
          <w:szCs w:val="24"/>
        </w:rPr>
      </w:pPr>
      <w:r w:rsidRPr="00344DB2">
        <w:rPr>
          <w:b/>
          <w:bCs/>
          <w:szCs w:val="24"/>
        </w:rPr>
        <w:t>PAREIGYBĖ</w:t>
      </w:r>
    </w:p>
    <w:p w:rsidR="0010227B" w:rsidP="0010227B" w:rsidRDefault="0010227B" w14:paraId="1020BEA2" w14:textId="34577220">
      <w:pPr>
        <w:jc w:val="both"/>
      </w:pPr>
    </w:p>
    <w:p w:rsidR="0010227B" w:rsidRDefault="0010227B" w14:paraId="0E151761" w14:textId="77777777">
      <w:pPr>
        <w:jc w:val="center"/>
      </w:pPr>
    </w:p>
    <w:p w:rsidRPr="00344DB2" w:rsidR="0010227B" w:rsidP="0010227B" w:rsidRDefault="0010227B" w14:paraId="7A41BD3E" w14:textId="1227E8D4">
      <w:pPr>
        <w:ind w:firstLine="567"/>
        <w:jc w:val="both"/>
        <w:rPr>
          <w:szCs w:val="24"/>
        </w:rPr>
      </w:pPr>
      <w:r w:rsidRPr="00344DB2">
        <w:rPr>
          <w:szCs w:val="24"/>
        </w:rPr>
        <w:t xml:space="preserve">1. Priėmimo ir integracijos agentūros (toliau – Agentūra)  </w:t>
      </w:r>
      <w:r w:rsidR="004F123E">
        <w:rPr>
          <w:szCs w:val="24"/>
        </w:rPr>
        <w:t>Pabradės priėmimo centro</w:t>
      </w:r>
      <w:r w:rsidRPr="00344DB2">
        <w:rPr>
          <w:szCs w:val="24"/>
        </w:rPr>
        <w:t xml:space="preserve"> </w:t>
      </w:r>
      <w:r>
        <w:rPr>
          <w:szCs w:val="24"/>
        </w:rPr>
        <w:t xml:space="preserve">valgyklos </w:t>
      </w:r>
      <w:r w:rsidR="0027504D">
        <w:rPr>
          <w:szCs w:val="24"/>
        </w:rPr>
        <w:t>veiklos koordinatoriaus</w:t>
      </w:r>
      <w:r>
        <w:rPr>
          <w:szCs w:val="24"/>
        </w:rPr>
        <w:t xml:space="preserve">, </w:t>
      </w:r>
      <w:r w:rsidRPr="00344DB2">
        <w:rPr>
          <w:szCs w:val="24"/>
        </w:rPr>
        <w:t>darbuotojo, dirbančio pagal darbo sutartį, pareigybė priskiriama</w:t>
      </w:r>
      <w:r>
        <w:rPr>
          <w:szCs w:val="24"/>
        </w:rPr>
        <w:t xml:space="preserve"> specialistų pareigybių grupei. </w:t>
      </w:r>
    </w:p>
    <w:p w:rsidRPr="00344DB2" w:rsidR="0010227B" w:rsidP="0010227B" w:rsidRDefault="0010227B" w14:paraId="4705EC9C" w14:textId="6D83373A">
      <w:pPr>
        <w:ind w:firstLine="567"/>
        <w:jc w:val="both"/>
      </w:pPr>
      <w:r w:rsidR="0010227B">
        <w:rPr/>
        <w:t xml:space="preserve">2. Pareigybės lygis – </w:t>
      </w:r>
      <w:r w:rsidR="184E9BD4">
        <w:rPr/>
        <w:t>B</w:t>
      </w:r>
      <w:r w:rsidR="0010227B">
        <w:rPr/>
        <w:t>.</w:t>
      </w:r>
    </w:p>
    <w:p w:rsidRPr="00344DB2" w:rsidR="0010227B" w:rsidP="0010227B" w:rsidRDefault="0010227B" w14:paraId="4952E487" w14:textId="425E42A2">
      <w:pPr>
        <w:ind w:firstLine="567"/>
        <w:jc w:val="both"/>
        <w:rPr>
          <w:rFonts w:ascii="Verdana" w:hAnsi="Verdana"/>
          <w:sz w:val="18"/>
          <w:szCs w:val="18"/>
          <w:shd w:val="clear" w:color="auto" w:fill="F5F5F5"/>
        </w:rPr>
      </w:pPr>
      <w:r w:rsidRPr="00344DB2">
        <w:rPr>
          <w:szCs w:val="24"/>
        </w:rPr>
        <w:t>3.</w:t>
      </w:r>
      <w:r>
        <w:rPr>
          <w:szCs w:val="24"/>
        </w:rPr>
        <w:t xml:space="preserve"> </w:t>
      </w:r>
      <w:r w:rsidR="004F123E">
        <w:rPr>
          <w:szCs w:val="24"/>
        </w:rPr>
        <w:t>Pabradės priėmimo centro</w:t>
      </w:r>
      <w:r w:rsidRPr="00344DB2">
        <w:rPr>
          <w:szCs w:val="24"/>
        </w:rPr>
        <w:t xml:space="preserve"> </w:t>
      </w:r>
      <w:r>
        <w:rPr>
          <w:szCs w:val="24"/>
        </w:rPr>
        <w:t xml:space="preserve">valgyklos </w:t>
      </w:r>
      <w:r w:rsidR="00935F8A">
        <w:rPr>
          <w:szCs w:val="24"/>
        </w:rPr>
        <w:t>veiklos koordinatoriaus</w:t>
      </w:r>
      <w:r>
        <w:rPr>
          <w:szCs w:val="24"/>
        </w:rPr>
        <w:t xml:space="preserve"> </w:t>
      </w:r>
      <w:r w:rsidRPr="00344DB2">
        <w:rPr>
          <w:szCs w:val="24"/>
        </w:rPr>
        <w:t xml:space="preserve">pareigybė </w:t>
      </w:r>
      <w:r w:rsidRPr="00344DB2">
        <w:t>reikalinga </w:t>
      </w:r>
      <w:bookmarkStart w:name="_Hlk28337868" w:id="0"/>
      <w:r>
        <w:t xml:space="preserve">užtikrinti </w:t>
      </w:r>
      <w:r w:rsidR="004F123E">
        <w:t xml:space="preserve">Pabradės priėmimo centro </w:t>
      </w:r>
      <w:r>
        <w:t xml:space="preserve">valgyklos veikimą.  </w:t>
      </w:r>
      <w:bookmarkEnd w:id="0"/>
    </w:p>
    <w:p w:rsidRPr="00344DB2" w:rsidR="0010227B" w:rsidP="0010227B" w:rsidRDefault="0010227B" w14:paraId="0C15F04E" w14:textId="0E6D8284">
      <w:pPr>
        <w:ind w:firstLine="567"/>
        <w:jc w:val="both"/>
        <w:rPr>
          <w:szCs w:val="24"/>
        </w:rPr>
      </w:pPr>
      <w:r w:rsidRPr="00344DB2">
        <w:rPr>
          <w:szCs w:val="24"/>
        </w:rPr>
        <w:t xml:space="preserve">4. </w:t>
      </w:r>
      <w:r w:rsidR="004F123E">
        <w:rPr>
          <w:szCs w:val="24"/>
        </w:rPr>
        <w:t>Pabradės priėmimo centro</w:t>
      </w:r>
      <w:r w:rsidRPr="00344DB2" w:rsidR="004F123E">
        <w:rPr>
          <w:szCs w:val="24"/>
        </w:rPr>
        <w:t xml:space="preserve"> </w:t>
      </w:r>
      <w:r w:rsidR="004F123E">
        <w:rPr>
          <w:szCs w:val="24"/>
        </w:rPr>
        <w:t xml:space="preserve">valgyklos </w:t>
      </w:r>
      <w:r w:rsidR="00935F8A">
        <w:rPr>
          <w:szCs w:val="24"/>
        </w:rPr>
        <w:t>veiklos koordinatorius</w:t>
      </w:r>
      <w:r w:rsidR="004F123E">
        <w:rPr>
          <w:szCs w:val="24"/>
        </w:rPr>
        <w:t xml:space="preserve"> </w:t>
      </w:r>
      <w:r w:rsidRPr="00344DB2">
        <w:rPr>
          <w:szCs w:val="24"/>
        </w:rPr>
        <w:t xml:space="preserve">yra tiesiogiai pavaldus </w:t>
      </w:r>
      <w:r w:rsidR="004F123E">
        <w:rPr>
          <w:szCs w:val="24"/>
        </w:rPr>
        <w:t xml:space="preserve">Pabradės priėmimo centro vadovui. </w:t>
      </w:r>
    </w:p>
    <w:p w:rsidR="0010227B" w:rsidP="0010227B" w:rsidRDefault="0010227B" w14:paraId="48A1979A" w14:textId="77777777">
      <w:pPr>
        <w:ind w:firstLine="567"/>
        <w:jc w:val="center"/>
      </w:pPr>
    </w:p>
    <w:p w:rsidRPr="00344DB2" w:rsidR="0010227B" w:rsidP="0010227B" w:rsidRDefault="0010227B" w14:paraId="23FC3511" w14:textId="77777777">
      <w:pPr>
        <w:ind w:firstLine="567"/>
        <w:jc w:val="center"/>
        <w:rPr>
          <w:b/>
          <w:bCs/>
          <w:szCs w:val="24"/>
        </w:rPr>
      </w:pPr>
      <w:r w:rsidRPr="00344DB2">
        <w:rPr>
          <w:b/>
          <w:bCs/>
          <w:szCs w:val="24"/>
        </w:rPr>
        <w:t>II SKYRIUS</w:t>
      </w:r>
    </w:p>
    <w:p w:rsidRPr="00344DB2" w:rsidR="0010227B" w:rsidP="0010227B" w:rsidRDefault="0010227B" w14:paraId="1D8C9E53" w14:textId="77777777">
      <w:pPr>
        <w:ind w:firstLine="567"/>
        <w:jc w:val="center"/>
        <w:rPr>
          <w:b/>
          <w:bCs/>
          <w:szCs w:val="24"/>
        </w:rPr>
      </w:pPr>
      <w:r w:rsidRPr="00344DB2">
        <w:rPr>
          <w:b/>
          <w:bCs/>
          <w:szCs w:val="24"/>
        </w:rPr>
        <w:t>SPECIALŪS REIKALAVIMAI ŠIAS PAREIGAS EINANČIAM DARBUOTOJUI</w:t>
      </w:r>
    </w:p>
    <w:p w:rsidRPr="00344DB2" w:rsidR="0010227B" w:rsidP="0010227B" w:rsidRDefault="0010227B" w14:paraId="36A2A521" w14:textId="77777777">
      <w:pPr>
        <w:ind w:firstLine="567"/>
        <w:jc w:val="both"/>
        <w:rPr>
          <w:szCs w:val="24"/>
        </w:rPr>
      </w:pPr>
    </w:p>
    <w:p w:rsidRPr="00344DB2" w:rsidR="0010227B" w:rsidP="0010227B" w:rsidRDefault="0010227B" w14:paraId="18A5A7B3" w14:textId="77777777">
      <w:pPr>
        <w:ind w:firstLine="567"/>
        <w:jc w:val="both"/>
        <w:rPr>
          <w:szCs w:val="24"/>
        </w:rPr>
      </w:pPr>
      <w:r w:rsidRPr="00344DB2">
        <w:rPr>
          <w:szCs w:val="24"/>
        </w:rPr>
        <w:t>5. Darbuotojas, einantis šias pareigas, turi atitikti šiuos specialius reikalavimus:</w:t>
      </w:r>
    </w:p>
    <w:p w:rsidR="00B6422C" w:rsidP="0010227B" w:rsidRDefault="0010227B" w14:paraId="6F052E18" w14:textId="198DF1AA">
      <w:pPr>
        <w:ind w:firstLine="567"/>
        <w:jc w:val="both"/>
      </w:pPr>
      <w:r w:rsidR="0010227B">
        <w:rPr/>
        <w:t>5</w:t>
      </w:r>
      <w:r w:rsidR="00D93BB0">
        <w:rPr/>
        <w:t>.</w:t>
      </w:r>
      <w:r w:rsidR="00E85FAE">
        <w:rPr/>
        <w:t>1.</w:t>
      </w:r>
      <w:r w:rsidR="00221296">
        <w:rPr/>
        <w:t xml:space="preserve"> </w:t>
      </w:r>
      <w:r w:rsidR="36C629D5">
        <w:rPr/>
        <w:t>turėti ne žemesnį kaip aukštesnįjį išsilavinimą, įgytą iki 2009 metų, ar specialųjį vidurinį išsilavinimą, įgytą iki 1995 metų;</w:t>
      </w:r>
    </w:p>
    <w:p w:rsidR="00B6422C" w:rsidP="0010227B" w:rsidRDefault="0010227B" w14:paraId="34C653A4" w14:textId="41056917">
      <w:pPr>
        <w:ind w:left="567"/>
        <w:jc w:val="both"/>
      </w:pPr>
      <w:r w:rsidR="0010227B">
        <w:rPr/>
        <w:t>5</w:t>
      </w:r>
      <w:r w:rsidR="00221296">
        <w:rPr/>
        <w:t xml:space="preserve">.2. </w:t>
      </w:r>
      <w:r w:rsidR="00EA25DC">
        <w:rPr/>
        <w:t xml:space="preserve">turėti ne mažesnį kaip </w:t>
      </w:r>
      <w:r w:rsidR="72548BFF">
        <w:rPr/>
        <w:t>1</w:t>
      </w:r>
      <w:r w:rsidR="00B6422C">
        <w:rPr/>
        <w:t xml:space="preserve"> </w:t>
      </w:r>
      <w:r w:rsidR="00B6422C">
        <w:rPr/>
        <w:t xml:space="preserve">metų </w:t>
      </w:r>
      <w:r w:rsidR="005F058D">
        <w:rPr/>
        <w:t>darbo s</w:t>
      </w:r>
      <w:r w:rsidR="00D63025">
        <w:rPr/>
        <w:t>u maisto produktų</w:t>
      </w:r>
      <w:r w:rsidR="009D2D56">
        <w:rPr/>
        <w:t xml:space="preserve"> gamyba ir</w:t>
      </w:r>
      <w:r w:rsidR="005F058D">
        <w:rPr/>
        <w:t xml:space="preserve"> tvarkymu patirtį;</w:t>
      </w:r>
    </w:p>
    <w:p w:rsidR="00FF162C" w:rsidP="0010227B" w:rsidRDefault="0010227B" w14:paraId="37839D69" w14:textId="13BF2B7E">
      <w:pPr>
        <w:ind w:firstLine="567"/>
        <w:jc w:val="both"/>
      </w:pPr>
      <w:r>
        <w:t>5</w:t>
      </w:r>
      <w:r w:rsidR="00221296">
        <w:t>.3.</w:t>
      </w:r>
      <w:r w:rsidR="00FF162C">
        <w:t>būti susipažinusiam su Lietuvos Respublikos įstatymais ir kitais teisės aktais, reglamentuojančiais skyriaus veiklą;</w:t>
      </w:r>
    </w:p>
    <w:p w:rsidR="00EE6259" w:rsidP="0010227B" w:rsidRDefault="0010227B" w14:paraId="4F3A8F06" w14:textId="40E42BE7">
      <w:pPr>
        <w:ind w:left="426" w:firstLine="141"/>
        <w:jc w:val="both"/>
      </w:pPr>
      <w:r w:rsidR="0010227B">
        <w:rPr/>
        <w:t>5</w:t>
      </w:r>
      <w:r w:rsidR="00221296">
        <w:rPr/>
        <w:t>.</w:t>
      </w:r>
      <w:r w:rsidR="0010227B">
        <w:rPr/>
        <w:t>5</w:t>
      </w:r>
      <w:r w:rsidR="00221296">
        <w:rPr/>
        <w:t xml:space="preserve">. </w:t>
      </w:r>
      <w:r w:rsidR="00FF162C">
        <w:rPr/>
        <w:t xml:space="preserve">išmanyti </w:t>
      </w:r>
      <w:r w:rsidR="0010227B">
        <w:rPr/>
        <w:t>dokumentų</w:t>
      </w:r>
      <w:r w:rsidR="00FF162C">
        <w:rPr/>
        <w:t xml:space="preserve"> rengimo taisykles, gebėti dirbti Microsoft Office programiniu paketu</w:t>
      </w:r>
      <w:r w:rsidR="00221296">
        <w:rPr/>
        <w:t>.</w:t>
      </w:r>
    </w:p>
    <w:p w:rsidR="002407E7" w:rsidP="0010227B" w:rsidRDefault="002407E7" w14:paraId="148DB6C5" w14:textId="77777777">
      <w:pPr>
        <w:ind w:left="284" w:firstLine="567"/>
        <w:jc w:val="center"/>
      </w:pPr>
    </w:p>
    <w:p w:rsidR="00221296" w:rsidP="0010227B" w:rsidRDefault="006772C4" w14:paraId="1BA95206" w14:textId="77777777">
      <w:pPr>
        <w:ind w:firstLine="567"/>
        <w:jc w:val="center"/>
        <w:rPr>
          <w:b/>
        </w:rPr>
      </w:pPr>
      <w:r>
        <w:rPr>
          <w:b/>
        </w:rPr>
        <w:t>III</w:t>
      </w:r>
      <w:r w:rsidR="00221296">
        <w:rPr>
          <w:b/>
        </w:rPr>
        <w:t xml:space="preserve"> SKYRIUS</w:t>
      </w:r>
    </w:p>
    <w:p w:rsidRPr="001F4E52" w:rsidR="0001014D" w:rsidP="0010227B" w:rsidRDefault="0001014D" w14:paraId="49BC7B55" w14:textId="77777777">
      <w:pPr>
        <w:ind w:firstLine="567"/>
        <w:jc w:val="center"/>
        <w:rPr>
          <w:b/>
        </w:rPr>
      </w:pPr>
      <w:r w:rsidRPr="001F4E52">
        <w:rPr>
          <w:b/>
        </w:rPr>
        <w:t xml:space="preserve"> ŠIAS PAREIGAS EINANČIO DARBUOTOJO FUNKCIJOS</w:t>
      </w:r>
    </w:p>
    <w:p w:rsidR="0001014D" w:rsidP="0010227B" w:rsidRDefault="0001014D" w14:paraId="5ED44CD6" w14:textId="77777777">
      <w:pPr>
        <w:ind w:firstLine="567"/>
        <w:jc w:val="center"/>
      </w:pPr>
    </w:p>
    <w:p w:rsidR="002413AA" w:rsidP="0010227B" w:rsidRDefault="0010227B" w14:paraId="1194893C" w14:textId="7014767F">
      <w:pPr>
        <w:pStyle w:val="Pagrindinistekstas2"/>
        <w:ind w:right="-1" w:firstLine="567"/>
        <w:jc w:val="both"/>
      </w:pPr>
      <w:r>
        <w:t xml:space="preserve">6. </w:t>
      </w:r>
      <w:r w:rsidR="00A8347D">
        <w:t>Šias pareigas einantis darbuotojas vykdo šias funkcijas:</w:t>
      </w:r>
    </w:p>
    <w:p w:rsidR="0001014D" w:rsidP="0010227B" w:rsidRDefault="00221296" w14:paraId="0A616DF6" w14:textId="0D22CA7F">
      <w:pPr>
        <w:pStyle w:val="Pagrindinistekstas2"/>
        <w:ind w:left="284" w:right="-1" w:firstLine="283"/>
        <w:jc w:val="both"/>
      </w:pPr>
      <w:r>
        <w:tab/>
      </w:r>
      <w:r w:rsidR="0010227B">
        <w:t>6</w:t>
      </w:r>
      <w:r>
        <w:t xml:space="preserve">.1. </w:t>
      </w:r>
      <w:r w:rsidR="00210739">
        <w:t>siekdamas užtikrinti nustatytų tikslų ir funkcijų vykdymą,</w:t>
      </w:r>
      <w:r w:rsidR="00EE6259">
        <w:t xml:space="preserve"> </w:t>
      </w:r>
      <w:r w:rsidR="009D2D56">
        <w:t>planuoja ir organizuoja valgyklos darbą;</w:t>
      </w:r>
    </w:p>
    <w:p w:rsidR="00210739" w:rsidP="0010227B" w:rsidRDefault="00221296" w14:paraId="56C41B75" w14:textId="6221D339">
      <w:pPr>
        <w:pStyle w:val="Pagrindinistekstas2"/>
        <w:ind w:left="284" w:right="-1" w:firstLine="283"/>
        <w:jc w:val="both"/>
      </w:pPr>
      <w:r>
        <w:tab/>
      </w:r>
      <w:r w:rsidR="0010227B">
        <w:t>6</w:t>
      </w:r>
      <w:r>
        <w:t xml:space="preserve">.2. </w:t>
      </w:r>
      <w:r w:rsidR="00210739">
        <w:t>siekdamas užtikrinti užsieniečių maitinimą, ati</w:t>
      </w:r>
      <w:r w:rsidR="005A6E72">
        <w:t xml:space="preserve">tinkantį patvirtintas normas, </w:t>
      </w:r>
      <w:r w:rsidR="00210739">
        <w:t xml:space="preserve">teikia paraiškas dėl </w:t>
      </w:r>
      <w:r w:rsidR="00A61F0B">
        <w:t xml:space="preserve">reikalingų </w:t>
      </w:r>
      <w:r w:rsidR="00210739">
        <w:t xml:space="preserve">maisto produktų įsigijimo, </w:t>
      </w:r>
      <w:r w:rsidR="00A61F0B">
        <w:t>sudaro produktų paskirstymo žiniaraščius bei valgiaraščius;</w:t>
      </w:r>
    </w:p>
    <w:p w:rsidR="00210739" w:rsidP="0010227B" w:rsidRDefault="00221296" w14:paraId="3C5E2DF9" w14:textId="10D58E61">
      <w:pPr>
        <w:pStyle w:val="Pagrindinistekstas2"/>
        <w:ind w:left="284" w:right="-1" w:firstLine="283"/>
        <w:jc w:val="both"/>
      </w:pPr>
      <w:r>
        <w:tab/>
      </w:r>
      <w:r w:rsidR="0010227B">
        <w:t>6</w:t>
      </w:r>
      <w:r>
        <w:t xml:space="preserve">.3. </w:t>
      </w:r>
      <w:r w:rsidR="00210739">
        <w:t xml:space="preserve">siekdamas užtikrinti kokybišką užsieniečių maitinimą, kontroliuoja maisto </w:t>
      </w:r>
      <w:r w:rsidR="005A6E72">
        <w:t xml:space="preserve">paruošimo ir </w:t>
      </w:r>
      <w:r w:rsidR="00210739">
        <w:t>gamybos</w:t>
      </w:r>
      <w:r w:rsidRPr="005A6E72" w:rsidR="005A6E72">
        <w:t xml:space="preserve"> technologinio proceso operacijų vykdymą</w:t>
      </w:r>
      <w:r w:rsidR="005A6E72">
        <w:t xml:space="preserve"> bei paruošto maisto</w:t>
      </w:r>
      <w:r w:rsidR="00210739">
        <w:t xml:space="preserve"> išdavimo procesus;</w:t>
      </w:r>
    </w:p>
    <w:p w:rsidR="002413AA" w:rsidP="0010227B" w:rsidRDefault="00221296" w14:paraId="04167477" w14:textId="547CF0DF">
      <w:pPr>
        <w:pStyle w:val="Pagrindinistekstas2"/>
        <w:ind w:left="284" w:right="-1" w:firstLine="283"/>
        <w:jc w:val="both"/>
      </w:pPr>
      <w:r>
        <w:tab/>
      </w:r>
      <w:r w:rsidR="0010227B">
        <w:t>6</w:t>
      </w:r>
      <w:r>
        <w:t xml:space="preserve">.4. </w:t>
      </w:r>
      <w:r w:rsidR="009D2D56">
        <w:t>rengia valgyklos darbą reglamentuojančius dokumentus</w:t>
      </w:r>
      <w:r w:rsidR="002413AA">
        <w:t>;</w:t>
      </w:r>
    </w:p>
    <w:p w:rsidR="002413AA" w:rsidP="0010227B" w:rsidRDefault="00221296" w14:paraId="6C7EA5E3" w14:textId="0022756B">
      <w:pPr>
        <w:pStyle w:val="Pagrindinistekstas2"/>
        <w:ind w:left="284" w:right="-1" w:firstLine="283"/>
        <w:jc w:val="both"/>
      </w:pPr>
      <w:r>
        <w:tab/>
      </w:r>
      <w:r w:rsidR="0010227B">
        <w:t>6</w:t>
      </w:r>
      <w:r>
        <w:t xml:space="preserve">.5. </w:t>
      </w:r>
      <w:r w:rsidR="009D2D56">
        <w:t>rūpinasi racionaliu valgyklos įrengimų panaudojimu</w:t>
      </w:r>
      <w:r w:rsidR="002413AA">
        <w:t>;</w:t>
      </w:r>
    </w:p>
    <w:p w:rsidR="002413AA" w:rsidP="0010227B" w:rsidRDefault="00A8347D" w14:paraId="51AED932" w14:textId="0E4617FE">
      <w:pPr>
        <w:pStyle w:val="Pagrindinistekstas2"/>
        <w:ind w:left="284" w:right="-1" w:firstLine="283"/>
        <w:jc w:val="both"/>
      </w:pPr>
      <w:r>
        <w:tab/>
      </w:r>
      <w:r w:rsidR="0010227B">
        <w:t>6</w:t>
      </w:r>
      <w:r>
        <w:t>.</w:t>
      </w:r>
      <w:r w:rsidR="00221296">
        <w:t xml:space="preserve">6. </w:t>
      </w:r>
      <w:r w:rsidR="009D2D56">
        <w:t>rūpinasi sanitarine-higienine valgyklos patalpų būkle</w:t>
      </w:r>
      <w:r w:rsidR="00D63025">
        <w:t>;</w:t>
      </w:r>
    </w:p>
    <w:p w:rsidR="002413AA" w:rsidP="0010227B" w:rsidRDefault="00221296" w14:paraId="3BCF2403" w14:textId="2380F28F">
      <w:pPr>
        <w:pStyle w:val="Pagrindinistekstas2"/>
        <w:ind w:left="284" w:right="-1" w:firstLine="283"/>
        <w:jc w:val="both"/>
      </w:pPr>
      <w:r>
        <w:tab/>
      </w:r>
      <w:r w:rsidR="0010227B">
        <w:t>6</w:t>
      </w:r>
      <w:r>
        <w:t xml:space="preserve">.7. </w:t>
      </w:r>
      <w:r w:rsidR="009D2D56">
        <w:t>pildo valgyklos darbuotojų darbo laiko apskaitos žiniaraščius</w:t>
      </w:r>
      <w:r w:rsidR="00800CC0">
        <w:t>;</w:t>
      </w:r>
    </w:p>
    <w:p w:rsidR="00EC436D" w:rsidP="0010227B" w:rsidRDefault="0039745D" w14:paraId="14A5608F" w14:textId="2DDD2662">
      <w:pPr>
        <w:pStyle w:val="Pagrindinistekstas2"/>
        <w:ind w:left="284" w:right="-1" w:firstLine="425"/>
        <w:jc w:val="both"/>
      </w:pPr>
      <w:r>
        <w:tab/>
      </w:r>
      <w:r w:rsidR="0010227B">
        <w:t>6</w:t>
      </w:r>
      <w:r>
        <w:t xml:space="preserve">.8. </w:t>
      </w:r>
      <w:r w:rsidR="00EC436D">
        <w:t>rūpinasi valgyklai pri</w:t>
      </w:r>
      <w:r w:rsidR="005C3D94">
        <w:t>skirto turto būkle, tinkamu naudojimu ir išsaugojimu</w:t>
      </w:r>
      <w:r w:rsidR="00EC436D">
        <w:t>;</w:t>
      </w:r>
    </w:p>
    <w:p w:rsidR="005A6E72" w:rsidP="0010227B" w:rsidRDefault="0039745D" w14:paraId="2775FCC8" w14:textId="2BB260E6">
      <w:pPr>
        <w:pStyle w:val="Pagrindinistekstas2"/>
        <w:ind w:right="-1" w:firstLine="567"/>
        <w:jc w:val="both"/>
      </w:pPr>
      <w:r>
        <w:tab/>
      </w:r>
      <w:r w:rsidR="0010227B">
        <w:t>6</w:t>
      </w:r>
      <w:r>
        <w:t xml:space="preserve">.9. </w:t>
      </w:r>
      <w:r w:rsidRPr="006F7C96" w:rsidR="006F7C96">
        <w:t xml:space="preserve">vykdo maisto žaliavų ir technologinės įrangos bei indų tinkamumo </w:t>
      </w:r>
      <w:r w:rsidR="006F7C96">
        <w:t>kontrolę</w:t>
      </w:r>
      <w:r w:rsidRPr="005A6E72" w:rsidR="005A6E72">
        <w:t>;</w:t>
      </w:r>
    </w:p>
    <w:p w:rsidR="005A6E72" w:rsidP="0010227B" w:rsidRDefault="0010227B" w14:paraId="746F4C49" w14:textId="1D23B0B3">
      <w:pPr>
        <w:pStyle w:val="Pagrindinistekstas2"/>
        <w:ind w:right="-1" w:firstLine="567"/>
        <w:jc w:val="both"/>
      </w:pPr>
      <w:r>
        <w:t>6</w:t>
      </w:r>
      <w:r w:rsidR="005A6E72">
        <w:t xml:space="preserve">.10 </w:t>
      </w:r>
      <w:r w:rsidR="006F7C96">
        <w:t xml:space="preserve">užtikrina valgyklos </w:t>
      </w:r>
      <w:r w:rsidRPr="006F7C96" w:rsidR="006F7C96">
        <w:t>patalpų higieninę priežiūrą vadovaujantis Geros higienos praktikos taisyklėmis, esant būtinumui teikia paraiškas dėl profilaktinių priemonių vykdymo;</w:t>
      </w:r>
    </w:p>
    <w:p w:rsidR="006F7C96" w:rsidP="0010227B" w:rsidRDefault="0010227B" w14:paraId="6CCE7F3B" w14:textId="6215705C">
      <w:pPr>
        <w:pStyle w:val="Pagrindinistekstas2"/>
        <w:ind w:left="284" w:right="-1" w:firstLine="283"/>
        <w:jc w:val="both"/>
      </w:pPr>
      <w:r>
        <w:t>6</w:t>
      </w:r>
      <w:r w:rsidR="005C3D94">
        <w:t>.11. užtikrina nustatytos formos privalomosios dokumentacijos pildymą;</w:t>
      </w:r>
    </w:p>
    <w:p w:rsidR="005C3D94" w:rsidP="0010227B" w:rsidRDefault="0010227B" w14:paraId="48F3FE3B" w14:textId="4FD3F37E">
      <w:pPr>
        <w:pStyle w:val="Pagrindinistekstas2"/>
        <w:ind w:right="-1" w:firstLine="567"/>
        <w:jc w:val="both"/>
      </w:pPr>
      <w:r>
        <w:t>6</w:t>
      </w:r>
      <w:r w:rsidR="005C3D94">
        <w:t xml:space="preserve">.12. </w:t>
      </w:r>
      <w:r w:rsidRPr="005C3D94" w:rsidR="005C3D94">
        <w:t>pagal ko</w:t>
      </w:r>
      <w:r w:rsidR="005C3D94">
        <w:t>mpetenciją kontroliuoja valgyklos</w:t>
      </w:r>
      <w:r w:rsidRPr="005C3D94" w:rsidR="005C3D94">
        <w:t xml:space="preserve"> personalo veiklą, prižiūri, ar jų profesinė kvalifikacija ir sveikatos būklė atitinka nustatytiems reikalavimams</w:t>
      </w:r>
      <w:r w:rsidR="005C3D94">
        <w:t>;</w:t>
      </w:r>
    </w:p>
    <w:p w:rsidR="005C3D94" w:rsidP="0010227B" w:rsidRDefault="0010227B" w14:paraId="536D0AC1" w14:textId="50929255">
      <w:pPr>
        <w:pStyle w:val="Pagrindinistekstas2"/>
        <w:ind w:right="-1" w:firstLine="567"/>
        <w:jc w:val="both"/>
      </w:pPr>
      <w:r>
        <w:t>6</w:t>
      </w:r>
      <w:r w:rsidR="005C3D94">
        <w:t>.13. teikia siūlymus dėl valgyklos</w:t>
      </w:r>
      <w:r w:rsidRPr="005C3D94" w:rsidR="005C3D94">
        <w:t xml:space="preserve"> nuostatų ir pareigybių aprašymų</w:t>
      </w:r>
      <w:r w:rsidR="005C3D94">
        <w:t xml:space="preserve"> tobulinimo;</w:t>
      </w:r>
    </w:p>
    <w:p w:rsidRPr="00FF015C" w:rsidR="0001014D" w:rsidP="77DA7EEA" w:rsidRDefault="0010227B" w14:paraId="18E245A7" w14:textId="096A44DD">
      <w:pPr>
        <w:ind w:firstLine="567"/>
        <w:jc w:val="both"/>
        <w:rPr>
          <w:lang w:eastAsia="lt-LT"/>
        </w:rPr>
      </w:pPr>
      <w:r>
        <w:t>6.14.</w:t>
      </w:r>
      <w:r w:rsidRPr="77DA7EEA">
        <w:rPr>
          <w:lang w:eastAsia="lt-LT"/>
        </w:rPr>
        <w:t>  </w:t>
      </w:r>
      <w:r w:rsidRPr="77DA7EEA" w:rsidR="0E3833B5">
        <w:rPr>
          <w:color w:val="000000" w:themeColor="text1"/>
          <w:szCs w:val="24"/>
        </w:rPr>
        <w:t xml:space="preserve"> pagal kompetenciją vykdo kitus teisėtus Agentūros direktoriaus ir Centro vadovo pavedimus. </w:t>
      </w:r>
      <w:r w:rsidRPr="77DA7EEA" w:rsidR="0E3833B5">
        <w:rPr>
          <w:szCs w:val="24"/>
        </w:rPr>
        <w:t xml:space="preserve"> </w:t>
      </w:r>
    </w:p>
    <w:p w:rsidRPr="00FF015C" w:rsidR="0001014D" w:rsidP="77DA7EEA" w:rsidRDefault="0001014D" w14:paraId="4A98D9D3" w14:textId="5AC8DA9B">
      <w:pPr>
        <w:ind w:firstLine="567"/>
        <w:jc w:val="both"/>
      </w:pPr>
    </w:p>
    <w:p w:rsidRPr="00FF015C" w:rsidR="0001014D" w:rsidP="77DA7EEA" w:rsidRDefault="00800CC0" w14:paraId="08B034B1" w14:textId="7FE956AF">
      <w:pPr>
        <w:ind w:left="2880" w:firstLine="720"/>
        <w:jc w:val="both"/>
        <w:rPr>
          <w:lang w:eastAsia="lt-LT"/>
        </w:rPr>
      </w:pPr>
      <w:r>
        <w:t>______________________</w:t>
      </w:r>
    </w:p>
    <w:p w:rsidR="0001014D" w:rsidRDefault="0001014D" w14:paraId="6AE214C8" w14:textId="77777777"/>
    <w:p w:rsidR="0039745D" w:rsidP="005A6E72" w:rsidRDefault="0039745D" w14:paraId="7E443C7B" w14:textId="77777777">
      <w:pPr>
        <w:ind w:firstLine="720"/>
      </w:pPr>
    </w:p>
    <w:p w:rsidR="00800CC0" w:rsidP="005A6E72" w:rsidRDefault="00800CC0" w14:paraId="1AD13665" w14:textId="77777777">
      <w:pPr>
        <w:ind w:firstLine="720"/>
      </w:pPr>
      <w:r>
        <w:t>Susipažinau</w:t>
      </w:r>
    </w:p>
    <w:p w:rsidR="00800CC0" w:rsidP="00800CC0" w:rsidRDefault="005A6E72" w14:paraId="67206FF8" w14:textId="77777777">
      <w:r>
        <w:tab/>
      </w:r>
    </w:p>
    <w:p w:rsidR="00800CC0" w:rsidP="005A6E72" w:rsidRDefault="00800CC0" w14:paraId="62746E89" w14:textId="77777777">
      <w:pPr>
        <w:ind w:firstLine="720"/>
      </w:pPr>
      <w:r>
        <w:t>_____________________________</w:t>
      </w:r>
    </w:p>
    <w:p w:rsidRPr="00B9289B" w:rsidR="00800CC0" w:rsidP="00800CC0" w:rsidRDefault="00800CC0" w14:paraId="27C157C3" w14:textId="77777777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(parašas)</w:t>
      </w:r>
    </w:p>
    <w:p w:rsidR="00800CC0" w:rsidP="00800CC0" w:rsidRDefault="005A6E72" w14:paraId="3F508D16" w14:textId="77777777">
      <w:r>
        <w:tab/>
      </w:r>
    </w:p>
    <w:p w:rsidR="00800CC0" w:rsidP="005A6E72" w:rsidRDefault="00800CC0" w14:paraId="10415625" w14:textId="77777777">
      <w:pPr>
        <w:ind w:firstLine="720"/>
      </w:pPr>
      <w:r>
        <w:t>_____________________________</w:t>
      </w:r>
    </w:p>
    <w:p w:rsidRPr="00B9289B" w:rsidR="00800CC0" w:rsidP="00800CC0" w:rsidRDefault="00800CC0" w14:paraId="3592720E" w14:textId="77777777">
      <w:pPr>
        <w:ind w:left="720"/>
        <w:rPr>
          <w:sz w:val="20"/>
        </w:rPr>
      </w:pPr>
      <w:r>
        <w:rPr>
          <w:sz w:val="20"/>
        </w:rPr>
        <w:t xml:space="preserve">        </w:t>
      </w:r>
      <w:r w:rsidRPr="00B9289B">
        <w:rPr>
          <w:sz w:val="20"/>
        </w:rPr>
        <w:t>(Vardas, pavardė)</w:t>
      </w:r>
    </w:p>
    <w:p w:rsidR="00800CC0" w:rsidP="00800CC0" w:rsidRDefault="005A6E72" w14:paraId="4E2E47CB" w14:textId="77777777">
      <w:r>
        <w:tab/>
      </w:r>
    </w:p>
    <w:p w:rsidR="00800CC0" w:rsidP="005A6E72" w:rsidRDefault="00800CC0" w14:paraId="6085263D" w14:textId="77777777">
      <w:pPr>
        <w:ind w:firstLine="720"/>
      </w:pPr>
      <w:r>
        <w:t>_____________________________</w:t>
      </w:r>
    </w:p>
    <w:p w:rsidRPr="00B9289B" w:rsidR="00800CC0" w:rsidP="00800CC0" w:rsidRDefault="00800CC0" w14:paraId="6F18D6C9" w14:textId="77777777">
      <w:pPr>
        <w:ind w:left="720" w:firstLine="720"/>
        <w:rPr>
          <w:sz w:val="20"/>
        </w:rPr>
      </w:pPr>
      <w:r w:rsidRPr="00B9289B">
        <w:rPr>
          <w:sz w:val="20"/>
        </w:rPr>
        <w:t>(</w:t>
      </w:r>
      <w:r w:rsidR="004667A3">
        <w:rPr>
          <w:sz w:val="20"/>
        </w:rPr>
        <w:t>d</w:t>
      </w:r>
      <w:r w:rsidRPr="00B9289B">
        <w:rPr>
          <w:sz w:val="20"/>
        </w:rPr>
        <w:t>ata)</w:t>
      </w:r>
    </w:p>
    <w:p w:rsidR="0001014D" w:rsidRDefault="005A6E72" w14:paraId="26F4DB0D" w14:textId="77777777">
      <w:r>
        <w:tab/>
      </w:r>
    </w:p>
    <w:sectPr w:rsidR="0001014D" w:rsidSect="00A409E9">
      <w:headerReference w:type="default" r:id="rId10"/>
      <w:footerReference w:type="default" r:id="rId11"/>
      <w:headerReference w:type="first" r:id="rId12"/>
      <w:pgSz w:w="11907" w:h="16840" w:orient="portrait" w:code="9"/>
      <w:pgMar w:top="1134" w:right="567" w:bottom="1134" w:left="1701" w:header="284" w:footer="28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35940" w:rsidRDefault="00E35940" w14:paraId="12908F1F" w14:textId="77777777">
      <w:r>
        <w:separator/>
      </w:r>
    </w:p>
  </w:endnote>
  <w:endnote w:type="continuationSeparator" w:id="0">
    <w:p w:rsidR="00E35940" w:rsidRDefault="00E35940" w14:paraId="045F636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2EAB" w:rsidRDefault="00322EAB" w14:paraId="5DA76223" w14:textId="77777777">
    <w:pPr>
      <w:pStyle w:val="Porat"/>
      <w:jc w:val="center"/>
    </w:pPr>
  </w:p>
  <w:p w:rsidR="00322EAB" w:rsidRDefault="00322EAB" w14:paraId="796CC38F" w14:textId="7777777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35940" w:rsidRDefault="00E35940" w14:paraId="3729BA38" w14:textId="77777777">
      <w:r>
        <w:separator/>
      </w:r>
    </w:p>
  </w:footnote>
  <w:footnote w:type="continuationSeparator" w:id="0">
    <w:p w:rsidR="00E35940" w:rsidRDefault="00E35940" w14:paraId="793A791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409E9" w:rsidR="00A409E9" w:rsidP="00A409E9" w:rsidRDefault="00A409E9" w14:paraId="319BA719" w14:textId="77777777">
    <w:pPr>
      <w:pStyle w:val="Antrats"/>
      <w:jc w:val="center"/>
      <w:rPr>
        <w:lang w:val="en-US"/>
      </w:rPr>
    </w:pPr>
    <w:r>
      <w:rPr>
        <w:lang w:val="en-US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409E9" w:rsidRDefault="00A409E9" w14:paraId="3261799F" w14:textId="77777777">
    <w:pPr>
      <w:pStyle w:val="Antrats"/>
      <w:jc w:val="center"/>
    </w:pPr>
  </w:p>
  <w:p w:rsidR="00A409E9" w:rsidRDefault="00A409E9" w14:paraId="6083A645" w14:textId="777777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B0FB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8C3E9A"/>
    <w:multiLevelType w:val="multilevel"/>
    <w:tmpl w:val="A156CE9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219C291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FE54D5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1D3ED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2966546">
    <w:abstractNumId w:val="2"/>
  </w:num>
  <w:num w:numId="2" w16cid:durableId="391345992">
    <w:abstractNumId w:val="4"/>
  </w:num>
  <w:num w:numId="3" w16cid:durableId="368184476">
    <w:abstractNumId w:val="0"/>
  </w:num>
  <w:num w:numId="4" w16cid:durableId="1455128276">
    <w:abstractNumId w:val="3"/>
  </w:num>
  <w:num w:numId="5" w16cid:durableId="15252498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57"/>
    <w:rsid w:val="0001014D"/>
    <w:rsid w:val="0001441B"/>
    <w:rsid w:val="000A16AA"/>
    <w:rsid w:val="0010227B"/>
    <w:rsid w:val="00170EC0"/>
    <w:rsid w:val="0019429B"/>
    <w:rsid w:val="001F4E52"/>
    <w:rsid w:val="00210739"/>
    <w:rsid w:val="00221296"/>
    <w:rsid w:val="00227F94"/>
    <w:rsid w:val="002407E7"/>
    <w:rsid w:val="002413AA"/>
    <w:rsid w:val="0027504D"/>
    <w:rsid w:val="00322EAB"/>
    <w:rsid w:val="0039745D"/>
    <w:rsid w:val="003B0565"/>
    <w:rsid w:val="003D7075"/>
    <w:rsid w:val="003F1C4A"/>
    <w:rsid w:val="004546BD"/>
    <w:rsid w:val="0046174E"/>
    <w:rsid w:val="004667A3"/>
    <w:rsid w:val="00494AFA"/>
    <w:rsid w:val="004F123E"/>
    <w:rsid w:val="004F729F"/>
    <w:rsid w:val="00505F1A"/>
    <w:rsid w:val="0051038C"/>
    <w:rsid w:val="00552CFB"/>
    <w:rsid w:val="00575B9F"/>
    <w:rsid w:val="005A6104"/>
    <w:rsid w:val="005A6E72"/>
    <w:rsid w:val="005C3D94"/>
    <w:rsid w:val="005C5DE5"/>
    <w:rsid w:val="005E07DA"/>
    <w:rsid w:val="005F058D"/>
    <w:rsid w:val="005F4DE4"/>
    <w:rsid w:val="006772C4"/>
    <w:rsid w:val="006A7107"/>
    <w:rsid w:val="006F7C96"/>
    <w:rsid w:val="00753DC4"/>
    <w:rsid w:val="00770130"/>
    <w:rsid w:val="007805AF"/>
    <w:rsid w:val="00783144"/>
    <w:rsid w:val="00783B08"/>
    <w:rsid w:val="00795CE0"/>
    <w:rsid w:val="00800CC0"/>
    <w:rsid w:val="00854E81"/>
    <w:rsid w:val="008F280C"/>
    <w:rsid w:val="0090427B"/>
    <w:rsid w:val="009249FF"/>
    <w:rsid w:val="00935F8A"/>
    <w:rsid w:val="00942256"/>
    <w:rsid w:val="009C2394"/>
    <w:rsid w:val="009D2D56"/>
    <w:rsid w:val="00A05F57"/>
    <w:rsid w:val="00A409E9"/>
    <w:rsid w:val="00A61F0B"/>
    <w:rsid w:val="00A8347D"/>
    <w:rsid w:val="00AA16AD"/>
    <w:rsid w:val="00AB1537"/>
    <w:rsid w:val="00AF7CAA"/>
    <w:rsid w:val="00B11BF1"/>
    <w:rsid w:val="00B4686D"/>
    <w:rsid w:val="00B6422C"/>
    <w:rsid w:val="00C37170"/>
    <w:rsid w:val="00CA39F4"/>
    <w:rsid w:val="00D63025"/>
    <w:rsid w:val="00D85556"/>
    <w:rsid w:val="00D93BB0"/>
    <w:rsid w:val="00DD12C9"/>
    <w:rsid w:val="00DF5EFB"/>
    <w:rsid w:val="00E35940"/>
    <w:rsid w:val="00E41AE4"/>
    <w:rsid w:val="00E57C15"/>
    <w:rsid w:val="00E85FAE"/>
    <w:rsid w:val="00EA25DC"/>
    <w:rsid w:val="00EA489E"/>
    <w:rsid w:val="00EB447E"/>
    <w:rsid w:val="00EB5AE4"/>
    <w:rsid w:val="00EC436D"/>
    <w:rsid w:val="00EE6259"/>
    <w:rsid w:val="00F0309F"/>
    <w:rsid w:val="00F137A5"/>
    <w:rsid w:val="00F778F3"/>
    <w:rsid w:val="00FB3EF4"/>
    <w:rsid w:val="00FF015C"/>
    <w:rsid w:val="00FF162C"/>
    <w:rsid w:val="0E3833B5"/>
    <w:rsid w:val="184E9BD4"/>
    <w:rsid w:val="263D220E"/>
    <w:rsid w:val="36C629D5"/>
    <w:rsid w:val="6377AAD2"/>
    <w:rsid w:val="72548BFF"/>
    <w:rsid w:val="74388B08"/>
    <w:rsid w:val="77DA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13D82"/>
  <w15:docId w15:val="{15CEE7E0-ABCB-4339-AC2E-1F3C60EC82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Pr>
      <w:sz w:val="24"/>
      <w:lang w:eastAsia="en-US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LT" w:hAnsi="TimesLT"/>
      <w:b/>
      <w:caps/>
    </w:rPr>
  </w:style>
  <w:style w:type="paragraph" w:styleId="Antrat7">
    <w:name w:val="heading 7"/>
    <w:basedOn w:val="prastasis"/>
    <w:next w:val="prastasis"/>
    <w:qFormat/>
    <w:pPr>
      <w:keepNext/>
      <w:ind w:left="5400" w:firstLine="360"/>
      <w:jc w:val="both"/>
      <w:outlineLvl w:val="6"/>
    </w:p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semiHidden/>
    <w:rPr>
      <w:sz w:val="20"/>
    </w:r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ind w:right="-766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436D"/>
    <w:rPr>
      <w:rFonts w:ascii="Tahoma" w:hAnsi="Tahoma" w:cs="Tahoma"/>
      <w:sz w:val="16"/>
      <w:szCs w:val="16"/>
    </w:rPr>
  </w:style>
  <w:style w:type="character" w:styleId="DebesliotekstasDiagrama" w:customStyle="1">
    <w:name w:val="Debesėlio tekstas Diagrama"/>
    <w:link w:val="Debesliotekstas"/>
    <w:uiPriority w:val="99"/>
    <w:semiHidden/>
    <w:rsid w:val="00EC436D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22EAB"/>
    <w:pPr>
      <w:tabs>
        <w:tab w:val="center" w:pos="4819"/>
        <w:tab w:val="right" w:pos="9638"/>
      </w:tabs>
    </w:pPr>
  </w:style>
  <w:style w:type="character" w:styleId="AntratsDiagrama" w:customStyle="1">
    <w:name w:val="Antraštės Diagrama"/>
    <w:link w:val="Antrats"/>
    <w:uiPriority w:val="99"/>
    <w:rsid w:val="00322EAB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22EAB"/>
    <w:pPr>
      <w:tabs>
        <w:tab w:val="center" w:pos="4819"/>
        <w:tab w:val="right" w:pos="9638"/>
      </w:tabs>
    </w:pPr>
  </w:style>
  <w:style w:type="character" w:styleId="PoratDiagrama" w:customStyle="1">
    <w:name w:val="Poraštė Diagrama"/>
    <w:link w:val="Porat"/>
    <w:uiPriority w:val="99"/>
    <w:rsid w:val="00322EAB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F123E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F123E"/>
    <w:rPr>
      <w:b/>
      <w:bCs/>
    </w:rPr>
  </w:style>
  <w:style w:type="character" w:styleId="KomentarotekstasDiagrama" w:customStyle="1">
    <w:name w:val="Komentaro tekstas Diagrama"/>
    <w:basedOn w:val="Numatytasispastraiposriftas"/>
    <w:link w:val="Komentarotekstas"/>
    <w:semiHidden/>
    <w:rsid w:val="004F123E"/>
    <w:rPr>
      <w:lang w:eastAsia="en-US"/>
    </w:rPr>
  </w:style>
  <w:style w:type="character" w:styleId="KomentarotemaDiagrama" w:customStyle="1">
    <w:name w:val="Komentaro tema Diagrama"/>
    <w:basedOn w:val="KomentarotekstasDiagrama"/>
    <w:link w:val="Komentarotema"/>
    <w:uiPriority w:val="99"/>
    <w:semiHidden/>
    <w:rsid w:val="004F123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5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2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50C618-6677-4D56-92EE-DD9E835FED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4C82A6-0F99-49A1-993B-DD0AA46EB7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B33B65-1BC0-45F7-913F-F7C939DE9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URC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2024-08-14T13:15:00Z</dcterms:created>
  <dc:creator>R. Klimas</dc:creator>
  <cp:lastModifiedBy>Eglė Renkauskienė</cp:lastModifiedBy>
  <cp:lastPrinted>2011-11-17T06:46:00Z</cp:lastPrinted>
  <dcterms:modified xsi:type="dcterms:W3CDTF">2024-11-18T11:12:21Z</dcterms:modified>
  <cp:revision>12</cp:revision>
  <dc:title>PATVIRTINTA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