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ms-office.documenttasks+xml" PartName="/word/documenttasks/documenttasks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4626"/>
      </w:tblGrid>
      <w:tr w:rsidR="00081C6F" w:rsidRPr="00EE30E6" w14:paraId="2555B355" w14:textId="77777777" w:rsidTr="00FE0D40">
        <w:trPr>
          <w:trHeight w:val="426"/>
        </w:trPr>
        <w:tc>
          <w:tcPr>
            <w:tcW w:w="5148" w:type="dxa"/>
          </w:tcPr>
          <w:p w14:paraId="01CE8D80" w14:textId="77777777" w:rsidR="00081C6F" w:rsidRPr="00EE30E6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1705E605" w14:textId="39904DA9" w:rsidR="005C27B4" w:rsidRDefault="005C27B4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 8</w:t>
            </w:r>
          </w:p>
          <w:p w14:paraId="4F0A1183" w14:textId="77777777" w:rsidR="005C27B4" w:rsidRDefault="005C27B4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72803" w14:textId="0164E731" w:rsidR="00081C6F" w:rsidRPr="00EE30E6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4F66E3FE" w14:textId="77777777" w:rsidR="00E05A26" w:rsidRPr="00363840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Pabėgėlių priėmimo centro </w:t>
            </w:r>
          </w:p>
          <w:p w14:paraId="39455D38" w14:textId="4C541A80" w:rsidR="00E05A26" w:rsidRPr="00363840" w:rsidRDefault="00081C6F" w:rsidP="00E0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20</w:t>
            </w:r>
            <w:r w:rsidR="006E73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 </w:t>
            </w:r>
          </w:p>
          <w:p w14:paraId="3515EDEF" w14:textId="51897D09" w:rsidR="00081C6F" w:rsidRPr="00EE30E6" w:rsidRDefault="005C7600" w:rsidP="00FC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</w:t>
            </w:r>
            <w:r w:rsidR="00081C6F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0088C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CD7E9F" w14:textId="77777777" w:rsidR="00977C26" w:rsidRPr="00EE30E6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7F832F" w14:textId="0E66601A" w:rsidR="00F0088C" w:rsidRDefault="006E73AB" w:rsidP="00F00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7FD891B7" w14:textId="305A1BB7" w:rsidR="001E1D1E" w:rsidRDefault="006E73AB" w:rsidP="005C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TURTO VALDYMO IR PRIEŽIŪROS</w:t>
      </w:r>
      <w:r w:rsidR="001E1D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E1D1E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5C7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</w:p>
    <w:p w14:paraId="325B0C0C" w14:textId="55AE25D4" w:rsidR="001E1D1E" w:rsidRDefault="00F0088C" w:rsidP="005C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MATERIALINIŲ VERTYBIŲ SPECIALISTO </w:t>
      </w:r>
    </w:p>
    <w:p w14:paraId="69E9F7DB" w14:textId="77777777" w:rsidR="00977C26" w:rsidRPr="005C7600" w:rsidRDefault="00F0088C" w:rsidP="005C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88C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PAREIGYBĖS APRAŠYMAS</w:t>
      </w:r>
    </w:p>
    <w:p w14:paraId="4FD6820C" w14:textId="77777777" w:rsidR="00977C26" w:rsidRPr="00EE30E6" w:rsidRDefault="00977C26" w:rsidP="00491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7D901" w14:textId="77777777" w:rsidR="005C7600" w:rsidRDefault="005C7600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SKYRIUS</w:t>
      </w:r>
    </w:p>
    <w:p w14:paraId="265CE29E" w14:textId="77777777" w:rsidR="00081C6F" w:rsidRPr="00EE30E6" w:rsidRDefault="001B78B4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PAREIGYBĖ</w:t>
      </w:r>
    </w:p>
    <w:p w14:paraId="546E8690" w14:textId="77777777" w:rsidR="00245B0A" w:rsidRPr="00EE30E6" w:rsidRDefault="00245B0A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D20E0" w14:textId="14EE1075" w:rsidR="00363840" w:rsidRDefault="006E73AB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Turto valdymo ir priežiūros skyriaus 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>materialinių vertybių specialisto, darbuotojo, dirbančio pagal darbo sutartį (toliau – specialistas), pareigybė priskiriama specialistų pareigybių grupei.</w:t>
      </w:r>
    </w:p>
    <w:p w14:paraId="7152EDB1" w14:textId="77777777" w:rsidR="00363840" w:rsidRDefault="00363840" w:rsidP="00363840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B78B4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</w:p>
    <w:p w14:paraId="1575819C" w14:textId="2D8120A8" w:rsidR="00363840" w:rsidRDefault="00363840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4F68EE">
        <w:rPr>
          <w:rFonts w:ascii="Times New Roman" w:eastAsia="Times New Roman" w:hAnsi="Times New Roman" w:cs="Times New Roman"/>
          <w:sz w:val="24"/>
          <w:szCs w:val="24"/>
        </w:rPr>
        <w:t>Specialisto pareigybė reikalinga</w:t>
      </w:r>
      <w:r w:rsidR="1E8AA8F9" w:rsidRPr="3B4F6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B4F68EE">
        <w:rPr>
          <w:rFonts w:ascii="Times New Roman" w:eastAsia="Times New Roman" w:hAnsi="Times New Roman" w:cs="Times New Roman"/>
          <w:sz w:val="24"/>
          <w:szCs w:val="24"/>
        </w:rPr>
        <w:t>vykdyti teisingą materialinių vertybių saugojimą ir išdavimą.</w:t>
      </w:r>
    </w:p>
    <w:p w14:paraId="57F9FD23" w14:textId="23CDFC5A" w:rsidR="00363840" w:rsidRPr="00363840" w:rsidRDefault="00363840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840">
        <w:rPr>
          <w:rFonts w:ascii="Times New Roman" w:eastAsia="Times New Roman" w:hAnsi="Times New Roman" w:cs="Times New Roman"/>
          <w:sz w:val="24"/>
          <w:szCs w:val="24"/>
        </w:rPr>
        <w:t xml:space="preserve">Specialistas yra tiesiogiai pavaldus </w:t>
      </w:r>
      <w:r w:rsidR="006E73AB">
        <w:rPr>
          <w:rFonts w:ascii="Times New Roman" w:eastAsia="Times New Roman" w:hAnsi="Times New Roman" w:cs="Times New Roman"/>
          <w:sz w:val="24"/>
          <w:szCs w:val="24"/>
        </w:rPr>
        <w:t>Turto valdymo ir priežiūros skyriaus</w:t>
      </w:r>
      <w:r w:rsidRPr="0036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778">
        <w:rPr>
          <w:rFonts w:ascii="Times New Roman" w:eastAsia="Times New Roman" w:hAnsi="Times New Roman" w:cs="Times New Roman"/>
          <w:sz w:val="24"/>
          <w:szCs w:val="24"/>
        </w:rPr>
        <w:t>vadovui</w:t>
      </w:r>
      <w:r w:rsidRPr="003638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0FBC9" w14:textId="77777777" w:rsidR="001B78B4" w:rsidRPr="001B78B4" w:rsidRDefault="001B78B4" w:rsidP="001B78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82038" w14:textId="77777777" w:rsidR="005C7600" w:rsidRDefault="005C7600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6C78C1C8" w14:textId="77777777" w:rsidR="00A71BAE" w:rsidRPr="00A71BAE" w:rsidRDefault="00867278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E6">
        <w:rPr>
          <w:rFonts w:ascii="Times New Roman" w:hAnsi="Times New Roman" w:cs="Times New Roman"/>
          <w:b/>
          <w:sz w:val="24"/>
          <w:szCs w:val="24"/>
        </w:rPr>
        <w:t>SPECIAL</w:t>
      </w:r>
      <w:r w:rsidR="005C7600">
        <w:rPr>
          <w:rFonts w:ascii="Times New Roman" w:hAnsi="Times New Roman" w:cs="Times New Roman"/>
          <w:b/>
          <w:sz w:val="24"/>
          <w:szCs w:val="24"/>
        </w:rPr>
        <w:t>ŪS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 DARBUOTOJ</w:t>
      </w:r>
      <w:r w:rsidR="00FF28E9" w:rsidRPr="00EE30E6">
        <w:rPr>
          <w:rFonts w:ascii="Times New Roman" w:hAnsi="Times New Roman" w:cs="Times New Roman"/>
          <w:b/>
          <w:sz w:val="24"/>
          <w:szCs w:val="24"/>
        </w:rPr>
        <w:t>UI</w:t>
      </w:r>
    </w:p>
    <w:p w14:paraId="6FAF13C2" w14:textId="77777777" w:rsidR="00245B0A" w:rsidRPr="00120B43" w:rsidRDefault="00245B0A" w:rsidP="00120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5EE4B" w14:textId="77777777" w:rsidR="00081C6F" w:rsidRPr="00120B43" w:rsidRDefault="00363840" w:rsidP="00120B43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43">
        <w:rPr>
          <w:rFonts w:ascii="Times New Roman" w:eastAsia="Times New Roman" w:hAnsi="Times New Roman" w:cs="Times New Roman"/>
          <w:sz w:val="24"/>
          <w:szCs w:val="24"/>
        </w:rPr>
        <w:t>Specialistas t</w:t>
      </w:r>
      <w:r w:rsidR="00FF28E9" w:rsidRPr="00120B43">
        <w:rPr>
          <w:rFonts w:ascii="Times New Roman" w:eastAsia="Times New Roman" w:hAnsi="Times New Roman" w:cs="Times New Roman"/>
          <w:sz w:val="24"/>
          <w:szCs w:val="24"/>
        </w:rPr>
        <w:t>uri atitikti šios specialiuosius reikalavimus:</w:t>
      </w:r>
    </w:p>
    <w:p w14:paraId="76B5820D" w14:textId="713326B5" w:rsidR="006E73AB" w:rsidRPr="00120B43" w:rsidRDefault="00120B43" w:rsidP="00120B43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43">
        <w:rPr>
          <w:rFonts w:ascii="Times New Roman" w:hAnsi="Times New Roman" w:cs="Times New Roman"/>
          <w:bCs/>
          <w:sz w:val="24"/>
          <w:szCs w:val="24"/>
        </w:rPr>
        <w:t>turėti ne žemesnį kaip aukštesnįjį išsilavinimą, įgytą iki 2009 metų, ar specialųjį vidurinį išsilavinimą, įgytą iki 1995 metų</w:t>
      </w:r>
      <w:r w:rsidR="006E73AB" w:rsidRPr="00120B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E36D9D" w14:textId="4EF4C7B1" w:rsidR="00363840" w:rsidRPr="005C27B4" w:rsidRDefault="006E73AB" w:rsidP="0E432178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B4">
        <w:rPr>
          <w:rFonts w:ascii="Times New Roman" w:hAnsi="Times New Roman" w:cs="Times New Roman"/>
          <w:sz w:val="24"/>
          <w:szCs w:val="24"/>
        </w:rPr>
        <w:t xml:space="preserve">turėti </w:t>
      </w:r>
      <w:r w:rsidR="00363840" w:rsidRPr="005C27B4">
        <w:rPr>
          <w:rFonts w:ascii="Times New Roman" w:hAnsi="Times New Roman" w:cs="Times New Roman"/>
          <w:sz w:val="24"/>
          <w:szCs w:val="24"/>
        </w:rPr>
        <w:t>darbų saugos pažymėjimą</w:t>
      </w:r>
      <w:r w:rsidR="00363840" w:rsidRPr="005C27B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F10CFB" w14:textId="77777777" w:rsidR="00363840" w:rsidRPr="00363840" w:rsidRDefault="00363840" w:rsidP="00363840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sz w:val="24"/>
          <w:szCs w:val="24"/>
        </w:rPr>
        <w:t xml:space="preserve">išmanyti ir gebėti taikyti praktiškai Lietuvos Respublikos įstatymus, Lietuvos Respublikos Vyriausybės nutarimus ir kitus teisės aktus, reglamentuojančius  </w:t>
      </w:r>
      <w:r w:rsidRPr="00F467CF">
        <w:rPr>
          <w:rFonts w:ascii="Times New Roman" w:hAnsi="Times New Roman" w:cs="Times New Roman"/>
          <w:sz w:val="24"/>
          <w:szCs w:val="24"/>
        </w:rPr>
        <w:t>materialinių vertybių saugojimo standartus</w:t>
      </w:r>
      <w:r>
        <w:rPr>
          <w:rFonts w:ascii="Times New Roman" w:hAnsi="Times New Roman" w:cs="Times New Roman"/>
          <w:sz w:val="24"/>
          <w:szCs w:val="24"/>
        </w:rPr>
        <w:t>, jų apskaitos normas</w:t>
      </w:r>
      <w:r w:rsidRPr="00F467CF">
        <w:rPr>
          <w:rFonts w:ascii="Times New Roman" w:hAnsi="Times New Roman" w:cs="Times New Roman"/>
          <w:sz w:val="24"/>
          <w:szCs w:val="24"/>
        </w:rPr>
        <w:t xml:space="preserve"> ir technines sąlygas, vidaus darbo tvarkos taisykles</w:t>
      </w:r>
      <w:r w:rsidRPr="00AA19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darbuotojų saugos ir sveikatos </w:t>
      </w:r>
      <w:r w:rsidRPr="000E5667">
        <w:rPr>
          <w:rFonts w:ascii="Times New Roman" w:hAnsi="Times New Roman" w:cs="Times New Roman"/>
          <w:sz w:val="24"/>
          <w:szCs w:val="24"/>
        </w:rPr>
        <w:t>nuostatus</w:t>
      </w:r>
      <w:r w:rsidRPr="00706EED">
        <w:rPr>
          <w:rFonts w:ascii="Times New Roman" w:hAnsi="Times New Roman" w:cs="Times New Roman"/>
          <w:sz w:val="24"/>
          <w:szCs w:val="24"/>
        </w:rPr>
        <w:t>, priešgaisrinės saugos ir elektros įrenginių saugios eksploatacijos instrukcijas;</w:t>
      </w:r>
    </w:p>
    <w:p w14:paraId="418BD712" w14:textId="77777777" w:rsidR="00363840" w:rsidRDefault="00363840" w:rsidP="00363840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mokėti valdyti informaciją, apibrėžti problemas ir numatyti jų spendimo būdus bei priemones, gebėti priimti optimalius sprendimus;</w:t>
      </w:r>
    </w:p>
    <w:p w14:paraId="2CC697DF" w14:textId="77777777" w:rsidR="00363840" w:rsidRDefault="00363840" w:rsidP="00363840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59BD00AE" w14:textId="77777777" w:rsidR="00363840" w:rsidRDefault="00363840" w:rsidP="00363840">
      <w:pPr>
        <w:pStyle w:val="Sraopastraipa"/>
        <w:numPr>
          <w:ilvl w:val="1"/>
          <w:numId w:val="40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</w:t>
      </w:r>
    </w:p>
    <w:p w14:paraId="42CFF5AB" w14:textId="77777777" w:rsidR="00C9037E" w:rsidRPr="00EE30E6" w:rsidRDefault="00C9037E" w:rsidP="0049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106E86" w14:textId="77777777" w:rsidR="005C7600" w:rsidRDefault="005C7600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746CD681" w14:textId="77777777" w:rsidR="00081C6F" w:rsidRPr="00EE30E6" w:rsidRDefault="00081C6F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0E6">
        <w:rPr>
          <w:rFonts w:ascii="Times New Roman" w:eastAsia="Times New Roman" w:hAnsi="Times New Roman" w:cs="Times New Roman"/>
          <w:b/>
          <w:sz w:val="24"/>
          <w:szCs w:val="24"/>
        </w:rPr>
        <w:t xml:space="preserve"> ŠIAS PAREIGAS EINANČIO DARBUOTOJO FUNKCIJOS</w:t>
      </w:r>
    </w:p>
    <w:p w14:paraId="0E6E0C2D" w14:textId="77777777" w:rsidR="00977C26" w:rsidRPr="00EE30E6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2ED5D0D2" w14:textId="77777777" w:rsidR="00BF1DA7" w:rsidRPr="00EE30E6" w:rsidRDefault="001E1D1E" w:rsidP="00A71BAE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4F68EE">
        <w:rPr>
          <w:rFonts w:ascii="Times New Roman" w:eastAsia="Times New Roman" w:hAnsi="Times New Roman" w:cs="Times New Roman"/>
          <w:sz w:val="24"/>
          <w:szCs w:val="24"/>
        </w:rPr>
        <w:t>Specialistas</w:t>
      </w:r>
      <w:r w:rsidR="00680270" w:rsidRPr="3B4F68EE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320A260A" w14:textId="77777777" w:rsidR="00F0088C" w:rsidRP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</w:t>
      </w:r>
      <w:r w:rsidR="00D5130E">
        <w:rPr>
          <w:rFonts w:ascii="Times New Roman" w:hAnsi="Times New Roman" w:cs="Times New Roman"/>
          <w:sz w:val="24"/>
          <w:szCs w:val="20"/>
          <w:shd w:val="clear" w:color="auto" w:fill="FFFFFF"/>
        </w:rPr>
        <w:t>ykdo materialinių vertybių saugojimą ir apskaitą;</w:t>
      </w:r>
    </w:p>
    <w:p w14:paraId="4A620FB8" w14:textId="77777777" w:rsidR="00F0088C" w:rsidRP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u</w:t>
      </w:r>
      <w:r w:rsidR="00D5130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žtikrina, kad būtų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tinkamai sandėliuojamos materialinės vertybės, nepažeidžiamos, negadinamos ir negrobstomos;</w:t>
      </w:r>
    </w:p>
    <w:p w14:paraId="2F01E7A0" w14:textId="77777777" w:rsidR="00F0088C" w:rsidRP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laik</w:t>
      </w:r>
      <w:r w:rsidR="00264508">
        <w:rPr>
          <w:rFonts w:ascii="Times New Roman" w:hAnsi="Times New Roman" w:cs="Times New Roman"/>
          <w:sz w:val="24"/>
          <w:szCs w:val="20"/>
          <w:shd w:val="clear" w:color="auto" w:fill="FFFFFF"/>
        </w:rPr>
        <w:t>osi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priešgaisrinės saugos ir saugos darbe reikalavimų sandėliuojant materialines vertybes;</w:t>
      </w:r>
    </w:p>
    <w:p w14:paraId="771FC089" w14:textId="77777777" w:rsidR="00F0088C" w:rsidRP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pr</w:t>
      </w:r>
      <w:r w:rsidR="00F0088C" w:rsidRPr="00F0088C">
        <w:rPr>
          <w:rFonts w:ascii="Times New Roman" w:hAnsi="Times New Roman" w:cs="Times New Roman"/>
          <w:sz w:val="24"/>
          <w:szCs w:val="20"/>
          <w:shd w:val="clear" w:color="auto" w:fill="FFFFFF"/>
        </w:rPr>
        <w:t>ižiūri sandėlio patalpas, įrangą bei inventorių ir užtikr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ina, kad jie būtų laiku taisomi;</w:t>
      </w:r>
    </w:p>
    <w:p w14:paraId="182A38B0" w14:textId="77777777" w:rsidR="00F0088C" w:rsidRP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nustatyta tvarka vykd</w:t>
      </w:r>
      <w:r w:rsidR="00264508"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materialinių vertybių apskaitą ir išdavimą iš sandėlių;</w:t>
      </w:r>
    </w:p>
    <w:p w14:paraId="26CD8797" w14:textId="77777777" w:rsidR="00F0088C" w:rsidRDefault="00924249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>d</w:t>
      </w:r>
      <w:r w:rsidR="00F0088C" w:rsidRPr="00F0088C">
        <w:rPr>
          <w:rFonts w:ascii="Times New Roman" w:hAnsi="Times New Roman" w:cs="Times New Roman"/>
          <w:sz w:val="24"/>
          <w:szCs w:val="20"/>
          <w:shd w:val="clear" w:color="auto" w:fill="FFFFFF"/>
        </w:rPr>
        <w:t>alyvauja inventorizuojant materialines vertybes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;</w:t>
      </w:r>
    </w:p>
    <w:p w14:paraId="35D7628E" w14:textId="77777777" w:rsidR="00CC0A56" w:rsidRDefault="00CC0A56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periodiškai ir pagal reika</w:t>
      </w:r>
      <w:r w:rsidR="0015721B">
        <w:rPr>
          <w:rFonts w:ascii="Times New Roman" w:hAnsi="Times New Roman" w:cs="Times New Roman"/>
          <w:sz w:val="24"/>
          <w:szCs w:val="20"/>
          <w:shd w:val="clear" w:color="auto" w:fill="FFFFFF"/>
        </w:rPr>
        <w:t>lavimą pateikia buhalterijai ir vadovybei žinias apie medžiagų judėjimą ir likučius;</w:t>
      </w:r>
    </w:p>
    <w:p w14:paraId="22ECABFE" w14:textId="77777777" w:rsidR="0015721B" w:rsidRPr="00F0088C" w:rsidRDefault="0015721B" w:rsidP="00F0088C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vykdo prekių priėmimą iš tiekėjų, nepriima sugadintų, netinkamų naudojimui, su pasibaigusiu realizacijos terminu prekių,  </w:t>
      </w:r>
    </w:p>
    <w:p w14:paraId="6C8EF0E9" w14:textId="20C0FDB9" w:rsidR="00F0088C" w:rsidRPr="00F0088C" w:rsidRDefault="7EB70F45" w:rsidP="03EB5AE1">
      <w:pPr>
        <w:pStyle w:val="Sraopastraipa"/>
        <w:numPr>
          <w:ilvl w:val="1"/>
          <w:numId w:val="40"/>
        </w:numPr>
        <w:spacing w:after="0" w:line="240" w:lineRule="auto"/>
        <w:ind w:left="0" w:firstLine="720"/>
        <w:jc w:val="both"/>
        <w:rPr>
          <w:shd w:val="clear" w:color="auto" w:fill="FFFFFF"/>
        </w:rPr>
      </w:pPr>
      <w:r w:rsidRPr="03EB5A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pagal kompetenciją vykdo kitus teisėtus Agentūros direktoriaus ir </w:t>
      </w:r>
      <w:r w:rsidR="68963475" w:rsidRPr="03EB5A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Skyriaus </w:t>
      </w:r>
      <w:r w:rsidRPr="03EB5A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vadovo pavedimus. </w:t>
      </w:r>
    </w:p>
    <w:p w14:paraId="42BCF8FB" w14:textId="77777777" w:rsidR="00977C26" w:rsidRPr="00EE30E6" w:rsidRDefault="00977C26" w:rsidP="006D7E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A88308" w14:textId="77777777" w:rsidR="00081C6F" w:rsidRPr="00EE30E6" w:rsidRDefault="009E3C39" w:rsidP="00C05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B7BF8B" w14:textId="77777777" w:rsidR="009E3C39" w:rsidRPr="00EE30E6" w:rsidRDefault="009E3C39" w:rsidP="009E3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C1814" w14:textId="77777777" w:rsidR="00977C26" w:rsidRPr="00EE30E6" w:rsidRDefault="00977C26" w:rsidP="009E3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49647" w14:textId="77777777" w:rsidR="00081C6F" w:rsidRPr="00EE30E6" w:rsidRDefault="00081C6F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10B5E18F" w14:textId="77777777" w:rsidR="006473D5" w:rsidRPr="00EE30E6" w:rsidRDefault="006473D5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F488" w14:textId="77777777" w:rsidR="006473D5" w:rsidRPr="00EE30E6" w:rsidRDefault="00081C6F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4FA3C71E" w14:textId="77777777" w:rsidR="006473D5" w:rsidRPr="00EE30E6" w:rsidRDefault="006473D5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591AAF33" w14:textId="77777777" w:rsidR="00081C6F" w:rsidRPr="00EE30E6" w:rsidRDefault="006473D5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6FC0278B" w14:textId="77777777" w:rsidR="00977C26" w:rsidRPr="00EE30E6" w:rsidRDefault="006473D5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39B9EE8A" w14:textId="77777777" w:rsidR="00081C6F" w:rsidRPr="00EE30E6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2D010577" w14:textId="77777777" w:rsidR="00977C26" w:rsidRPr="00EE30E6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00E4B" w14:textId="77777777" w:rsidR="00CD2E8F" w:rsidRDefault="00CD2E8F" w:rsidP="0053740A">
      <w:pPr>
        <w:spacing w:after="0" w:line="240" w:lineRule="auto"/>
      </w:pPr>
      <w:r>
        <w:separator/>
      </w:r>
    </w:p>
  </w:endnote>
  <w:endnote w:type="continuationSeparator" w:id="0">
    <w:p w14:paraId="00B03DA7" w14:textId="77777777" w:rsidR="00CD2E8F" w:rsidRDefault="00CD2E8F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2904"/>
      <w:docPartObj>
        <w:docPartGallery w:val="Page Numbers (Bottom of Page)"/>
        <w:docPartUnique/>
      </w:docPartObj>
    </w:sdtPr>
    <w:sdtContent>
      <w:p w14:paraId="1C4DAF35" w14:textId="77777777" w:rsidR="0053740A" w:rsidRDefault="00060E67">
        <w:pPr>
          <w:pStyle w:val="Porat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 w:rsidR="00C703C1"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1E1D1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B474451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0271" w14:textId="77777777" w:rsidR="00CD2E8F" w:rsidRDefault="00CD2E8F" w:rsidP="0053740A">
      <w:pPr>
        <w:spacing w:after="0" w:line="240" w:lineRule="auto"/>
      </w:pPr>
      <w:r>
        <w:separator/>
      </w:r>
    </w:p>
  </w:footnote>
  <w:footnote w:type="continuationSeparator" w:id="0">
    <w:p w14:paraId="6AB39F38" w14:textId="77777777" w:rsidR="00CD2E8F" w:rsidRDefault="00CD2E8F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3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4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1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4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8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3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4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9358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47247">
    <w:abstractNumId w:val="20"/>
  </w:num>
  <w:num w:numId="3" w16cid:durableId="179555552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894248">
    <w:abstractNumId w:val="26"/>
  </w:num>
  <w:num w:numId="5" w16cid:durableId="1482042219">
    <w:abstractNumId w:val="30"/>
  </w:num>
  <w:num w:numId="6" w16cid:durableId="619147629">
    <w:abstractNumId w:val="11"/>
  </w:num>
  <w:num w:numId="7" w16cid:durableId="2034720048">
    <w:abstractNumId w:val="4"/>
  </w:num>
  <w:num w:numId="8" w16cid:durableId="216089432">
    <w:abstractNumId w:val="6"/>
  </w:num>
  <w:num w:numId="9" w16cid:durableId="279998206">
    <w:abstractNumId w:val="28"/>
  </w:num>
  <w:num w:numId="10" w16cid:durableId="993535198">
    <w:abstractNumId w:val="23"/>
  </w:num>
  <w:num w:numId="11" w16cid:durableId="1063212496">
    <w:abstractNumId w:val="25"/>
  </w:num>
  <w:num w:numId="12" w16cid:durableId="1961105051">
    <w:abstractNumId w:val="22"/>
  </w:num>
  <w:num w:numId="13" w16cid:durableId="44529771">
    <w:abstractNumId w:val="9"/>
  </w:num>
  <w:num w:numId="14" w16cid:durableId="806899932">
    <w:abstractNumId w:val="31"/>
  </w:num>
  <w:num w:numId="15" w16cid:durableId="2081053984">
    <w:abstractNumId w:val="8"/>
  </w:num>
  <w:num w:numId="16" w16cid:durableId="1598977583">
    <w:abstractNumId w:val="21"/>
  </w:num>
  <w:num w:numId="17" w16cid:durableId="590623694">
    <w:abstractNumId w:val="24"/>
  </w:num>
  <w:num w:numId="18" w16cid:durableId="128014302">
    <w:abstractNumId w:val="15"/>
  </w:num>
  <w:num w:numId="19" w16cid:durableId="1395739099">
    <w:abstractNumId w:val="19"/>
  </w:num>
  <w:num w:numId="20" w16cid:durableId="118577336">
    <w:abstractNumId w:val="7"/>
  </w:num>
  <w:num w:numId="21" w16cid:durableId="82066867">
    <w:abstractNumId w:val="10"/>
  </w:num>
  <w:num w:numId="22" w16cid:durableId="904217565">
    <w:abstractNumId w:val="2"/>
  </w:num>
  <w:num w:numId="23" w16cid:durableId="1426270824">
    <w:abstractNumId w:val="27"/>
  </w:num>
  <w:num w:numId="24" w16cid:durableId="181210223">
    <w:abstractNumId w:val="16"/>
  </w:num>
  <w:num w:numId="25" w16cid:durableId="414515937">
    <w:abstractNumId w:val="35"/>
  </w:num>
  <w:num w:numId="26" w16cid:durableId="504637330">
    <w:abstractNumId w:val="17"/>
  </w:num>
  <w:num w:numId="27" w16cid:durableId="44792448">
    <w:abstractNumId w:val="14"/>
  </w:num>
  <w:num w:numId="28" w16cid:durableId="1655528782">
    <w:abstractNumId w:val="5"/>
  </w:num>
  <w:num w:numId="29" w16cid:durableId="1116366424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481582963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178127623">
    <w:abstractNumId w:val="32"/>
  </w:num>
  <w:num w:numId="32" w16cid:durableId="250352927">
    <w:abstractNumId w:val="32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818038318">
    <w:abstractNumId w:val="33"/>
  </w:num>
  <w:num w:numId="34" w16cid:durableId="545065948">
    <w:abstractNumId w:val="13"/>
  </w:num>
  <w:num w:numId="35" w16cid:durableId="216824123">
    <w:abstractNumId w:val="12"/>
  </w:num>
  <w:num w:numId="36" w16cid:durableId="561527872">
    <w:abstractNumId w:val="3"/>
  </w:num>
  <w:num w:numId="37" w16cid:durableId="1214078904">
    <w:abstractNumId w:val="29"/>
  </w:num>
  <w:num w:numId="38" w16cid:durableId="1130051540">
    <w:abstractNumId w:val="34"/>
  </w:num>
  <w:num w:numId="39" w16cid:durableId="1253124466">
    <w:abstractNumId w:val="1"/>
  </w:num>
  <w:num w:numId="40" w16cid:durableId="1304701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60E67"/>
    <w:rsid w:val="0006284F"/>
    <w:rsid w:val="000660D2"/>
    <w:rsid w:val="00073BB7"/>
    <w:rsid w:val="00074707"/>
    <w:rsid w:val="00077CCA"/>
    <w:rsid w:val="00081C6F"/>
    <w:rsid w:val="00084FA0"/>
    <w:rsid w:val="000B5994"/>
    <w:rsid w:val="000E48D6"/>
    <w:rsid w:val="000F1D6C"/>
    <w:rsid w:val="00120B43"/>
    <w:rsid w:val="00121F66"/>
    <w:rsid w:val="00125B2A"/>
    <w:rsid w:val="00136D58"/>
    <w:rsid w:val="001543EF"/>
    <w:rsid w:val="001568E7"/>
    <w:rsid w:val="0015721B"/>
    <w:rsid w:val="001743F1"/>
    <w:rsid w:val="001B78B4"/>
    <w:rsid w:val="001E1D1E"/>
    <w:rsid w:val="001E7904"/>
    <w:rsid w:val="001F3DF0"/>
    <w:rsid w:val="00210071"/>
    <w:rsid w:val="00210A2C"/>
    <w:rsid w:val="00215543"/>
    <w:rsid w:val="00230717"/>
    <w:rsid w:val="00245B0A"/>
    <w:rsid w:val="00254A68"/>
    <w:rsid w:val="00264508"/>
    <w:rsid w:val="00267C59"/>
    <w:rsid w:val="002875A7"/>
    <w:rsid w:val="002A7310"/>
    <w:rsid w:val="002A7F04"/>
    <w:rsid w:val="002B4A29"/>
    <w:rsid w:val="002B7661"/>
    <w:rsid w:val="002C6008"/>
    <w:rsid w:val="002F50FB"/>
    <w:rsid w:val="00336B3C"/>
    <w:rsid w:val="003418E5"/>
    <w:rsid w:val="00347757"/>
    <w:rsid w:val="00363840"/>
    <w:rsid w:val="00392E35"/>
    <w:rsid w:val="00425146"/>
    <w:rsid w:val="004256A9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536F0D"/>
    <w:rsid w:val="0053740A"/>
    <w:rsid w:val="00546D02"/>
    <w:rsid w:val="005769E3"/>
    <w:rsid w:val="00597F67"/>
    <w:rsid w:val="005A18EC"/>
    <w:rsid w:val="005C27B4"/>
    <w:rsid w:val="005C303C"/>
    <w:rsid w:val="005C46CC"/>
    <w:rsid w:val="005C7600"/>
    <w:rsid w:val="005E05A1"/>
    <w:rsid w:val="005E187E"/>
    <w:rsid w:val="006473D5"/>
    <w:rsid w:val="00650BDF"/>
    <w:rsid w:val="00680270"/>
    <w:rsid w:val="00692D79"/>
    <w:rsid w:val="006C0A26"/>
    <w:rsid w:val="006D7CB3"/>
    <w:rsid w:val="006D7EDD"/>
    <w:rsid w:val="006E73AB"/>
    <w:rsid w:val="007023E6"/>
    <w:rsid w:val="007625F6"/>
    <w:rsid w:val="00764FBB"/>
    <w:rsid w:val="007A0EA8"/>
    <w:rsid w:val="007F43A2"/>
    <w:rsid w:val="00866D01"/>
    <w:rsid w:val="00867278"/>
    <w:rsid w:val="008743BE"/>
    <w:rsid w:val="008A31E9"/>
    <w:rsid w:val="008A5E86"/>
    <w:rsid w:val="008C6BE1"/>
    <w:rsid w:val="008D068C"/>
    <w:rsid w:val="00924249"/>
    <w:rsid w:val="00950D0A"/>
    <w:rsid w:val="00977C26"/>
    <w:rsid w:val="00985270"/>
    <w:rsid w:val="00997B7C"/>
    <w:rsid w:val="009C0497"/>
    <w:rsid w:val="009D4CF2"/>
    <w:rsid w:val="009E3C39"/>
    <w:rsid w:val="009F3714"/>
    <w:rsid w:val="00A17A58"/>
    <w:rsid w:val="00A44302"/>
    <w:rsid w:val="00A52F19"/>
    <w:rsid w:val="00A64F99"/>
    <w:rsid w:val="00A67DD0"/>
    <w:rsid w:val="00A71BAE"/>
    <w:rsid w:val="00A77956"/>
    <w:rsid w:val="00A961F7"/>
    <w:rsid w:val="00AC5E37"/>
    <w:rsid w:val="00AD0356"/>
    <w:rsid w:val="00AD7D26"/>
    <w:rsid w:val="00AE32AD"/>
    <w:rsid w:val="00AE49DC"/>
    <w:rsid w:val="00B559D1"/>
    <w:rsid w:val="00B63397"/>
    <w:rsid w:val="00B84366"/>
    <w:rsid w:val="00B92272"/>
    <w:rsid w:val="00B931F2"/>
    <w:rsid w:val="00BB479F"/>
    <w:rsid w:val="00BE1A48"/>
    <w:rsid w:val="00BF1DA7"/>
    <w:rsid w:val="00C04F4C"/>
    <w:rsid w:val="00C05073"/>
    <w:rsid w:val="00C10C6B"/>
    <w:rsid w:val="00C43EAF"/>
    <w:rsid w:val="00C70037"/>
    <w:rsid w:val="00C703C1"/>
    <w:rsid w:val="00C9037E"/>
    <w:rsid w:val="00C95C6A"/>
    <w:rsid w:val="00CC0A56"/>
    <w:rsid w:val="00CC534F"/>
    <w:rsid w:val="00CD2E8F"/>
    <w:rsid w:val="00CE3156"/>
    <w:rsid w:val="00CF35BA"/>
    <w:rsid w:val="00CF6EA0"/>
    <w:rsid w:val="00D06B29"/>
    <w:rsid w:val="00D44154"/>
    <w:rsid w:val="00D5130E"/>
    <w:rsid w:val="00D6518A"/>
    <w:rsid w:val="00D759A4"/>
    <w:rsid w:val="00D95C89"/>
    <w:rsid w:val="00DA38CA"/>
    <w:rsid w:val="00DB3143"/>
    <w:rsid w:val="00DB51DB"/>
    <w:rsid w:val="00DC0105"/>
    <w:rsid w:val="00DC1F39"/>
    <w:rsid w:val="00E05A26"/>
    <w:rsid w:val="00E14FCE"/>
    <w:rsid w:val="00E3573F"/>
    <w:rsid w:val="00E4614C"/>
    <w:rsid w:val="00E62B4E"/>
    <w:rsid w:val="00E91A25"/>
    <w:rsid w:val="00EA7B51"/>
    <w:rsid w:val="00EC1903"/>
    <w:rsid w:val="00EC66C8"/>
    <w:rsid w:val="00ED6869"/>
    <w:rsid w:val="00EE30E6"/>
    <w:rsid w:val="00F0088C"/>
    <w:rsid w:val="00F21778"/>
    <w:rsid w:val="00F231A6"/>
    <w:rsid w:val="00F23FB1"/>
    <w:rsid w:val="00F36262"/>
    <w:rsid w:val="00F412A7"/>
    <w:rsid w:val="00F522C1"/>
    <w:rsid w:val="00F5710A"/>
    <w:rsid w:val="00F813FF"/>
    <w:rsid w:val="00F97478"/>
    <w:rsid w:val="00FC2E5B"/>
    <w:rsid w:val="00FC707A"/>
    <w:rsid w:val="00FD0763"/>
    <w:rsid w:val="00FE0D40"/>
    <w:rsid w:val="00FE2455"/>
    <w:rsid w:val="00FF28E9"/>
    <w:rsid w:val="00FF371C"/>
    <w:rsid w:val="03EB5AE1"/>
    <w:rsid w:val="0E432178"/>
    <w:rsid w:val="14DCAD28"/>
    <w:rsid w:val="1C358B60"/>
    <w:rsid w:val="1E8AA8F9"/>
    <w:rsid w:val="1EA46B2A"/>
    <w:rsid w:val="2FD2D196"/>
    <w:rsid w:val="390A1BF5"/>
    <w:rsid w:val="3B4F68EE"/>
    <w:rsid w:val="3E0C6107"/>
    <w:rsid w:val="4A2CDA91"/>
    <w:rsid w:val="4D53D51E"/>
    <w:rsid w:val="557BE54C"/>
    <w:rsid w:val="5E1C6098"/>
    <w:rsid w:val="5ECC35F8"/>
    <w:rsid w:val="620DBC43"/>
    <w:rsid w:val="68963475"/>
    <w:rsid w:val="7380F1F9"/>
    <w:rsid w:val="7D2A5671"/>
    <w:rsid w:val="7EB70F45"/>
    <w:rsid w:val="7F1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3523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documenttasks/documenttasks1.xml"
                 Type="http://schemas.microsoft.com/office/2019/05/relationships/documenttask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documenttasks/documenttasks1.xml><?xml version="1.0" encoding="utf-8"?>
<t:Tasks xmlns:t="http://schemas.microsoft.com/office/tasks/2019/documenttasks" xmlns:oel="http://schemas.microsoft.com/office/2019/extlst">
  <t:Task id="{D249264C-B1AE-48CC-9315-87ACC7129944}">
    <t:Anchor>
      <t:Comment id="669800977"/>
    </t:Anchor>
    <t:History>
      <t:Event id="{35DBABCB-A9D0-47B3-B63F-A08A57330D3F}" time="2024-08-26T12:24:10.391Z">
        <t:Attribution userId="S::valentinas.varnas@rppc.lt::953bb9d6-d083-49cf-9717-1e2283b0bb73" userProvider="AD" userName="Valentinas Varnas"/>
        <t:Anchor>
          <t:Comment id="669800977"/>
        </t:Anchor>
        <t:Create/>
      </t:Event>
      <t:Event id="{E6E79E07-32A8-4029-8838-EFC16DE49F5E}" time="2024-08-26T12:24:10.391Z">
        <t:Attribution userId="S::valentinas.varnas@rppc.lt::953bb9d6-d083-49cf-9717-1e2283b0bb73" userProvider="AD" userName="Valentinas Varnas"/>
        <t:Anchor>
          <t:Comment id="669800977"/>
        </t:Anchor>
        <t:Assign userId="S::egle.renkauskiene@rppc.lt::5d400c25-fe26-40bf-a1f1-e2075bce5880" userProvider="AD" userName="Eglė Renkauskienė"/>
      </t:Event>
      <t:Event id="{AC6722A3-421F-4D54-BD0D-C3758524C267}" time="2024-08-26T12:24:10.391Z">
        <t:Attribution userId="S::valentinas.varnas@rppc.lt::953bb9d6-d083-49cf-9717-1e2283b0bb73" userProvider="AD" userName="Valentinas Varnas"/>
        <t:Anchor>
          <t:Comment id="669800977"/>
        </t:Anchor>
        <t:SetTitle title="@Eglė Renkauskienė pažymėjau kas turi pereitį darbų saugos specialistui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3A6BC-5B5F-47C5-ACB3-81C657B02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013D3-71CB-4AE1-BC75-9FB9A9A88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5F04A-E279-4551-9486-AE5C8A45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2A3C5-DC26-4B14-AD53-8C4D924F0C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2024-07-26T07:26:00Z</dcterms:created>
  <dc:creator>Beatrice</dc:creator>
  <cp:lastModifiedBy>Vilma Tarovatovienė</cp:lastModifiedBy>
  <cp:lastPrinted>2017-02-09T11:58:00Z</cp:lastPrinted>
  <dcterms:modified xsi:type="dcterms:W3CDTF">2024-09-18T10:50:00Z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